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6C8B" w14:textId="77777777" w:rsidR="00265681" w:rsidRDefault="00265681" w:rsidP="00265681">
      <w:pPr>
        <w:jc w:val="center"/>
        <w:rPr>
          <w:rFonts w:ascii="Times New Roman" w:hAnsi="Times New Roman" w:cs="Times New Roman"/>
          <w:sz w:val="24"/>
          <w:szCs w:val="24"/>
        </w:rPr>
      </w:pPr>
    </w:p>
    <w:p w14:paraId="1FF4E391" w14:textId="77777777" w:rsidR="000C45DA" w:rsidRPr="000C45DA" w:rsidRDefault="000C45DA" w:rsidP="000C45DA">
      <w:pPr>
        <w:spacing w:after="0"/>
        <w:jc w:val="center"/>
        <w:rPr>
          <w:rFonts w:ascii="Times New Roman" w:hAnsi="Times New Roman" w:cs="Times New Roman"/>
          <w:i/>
          <w:iCs/>
          <w:sz w:val="24"/>
          <w:szCs w:val="24"/>
        </w:rPr>
      </w:pPr>
    </w:p>
    <w:p w14:paraId="77951FD9" w14:textId="69335133" w:rsidR="00B761E7" w:rsidRPr="00A94170" w:rsidRDefault="00B761E7" w:rsidP="00B146CB">
      <w:pPr>
        <w:pStyle w:val="ListParagraph"/>
        <w:numPr>
          <w:ilvl w:val="0"/>
          <w:numId w:val="7"/>
        </w:numPr>
        <w:rPr>
          <w:rFonts w:ascii="Times New Roman" w:hAnsi="Times New Roman" w:cs="Times New Roman"/>
          <w:b/>
          <w:bCs/>
          <w:sz w:val="24"/>
          <w:szCs w:val="24"/>
        </w:rPr>
      </w:pPr>
      <w:r w:rsidRPr="00A94170">
        <w:rPr>
          <w:rFonts w:ascii="Times New Roman" w:hAnsi="Times New Roman" w:cs="Times New Roman"/>
          <w:b/>
          <w:bCs/>
          <w:sz w:val="24"/>
          <w:szCs w:val="24"/>
        </w:rPr>
        <w:t>Religious Accommodation:</w:t>
      </w:r>
    </w:p>
    <w:p w14:paraId="4FD89750" w14:textId="3B037FE0" w:rsidR="00B761E7" w:rsidRPr="00A94170" w:rsidRDefault="00B761E7" w:rsidP="00B761E7">
      <w:pPr>
        <w:rPr>
          <w:rFonts w:ascii="Times New Roman" w:hAnsi="Times New Roman" w:cs="Times New Roman"/>
          <w:sz w:val="24"/>
          <w:szCs w:val="24"/>
        </w:rPr>
      </w:pPr>
      <w:r w:rsidRPr="00A94170">
        <w:rPr>
          <w:rFonts w:ascii="Times New Roman" w:hAnsi="Times New Roman" w:cs="Times New Roman"/>
          <w:sz w:val="24"/>
          <w:szCs w:val="24"/>
        </w:rPr>
        <w:t>There seems to be a trend where companies are granting religious accommodation requests more than medical accommodation requests when it comes to the Covid-19 vaccine.</w:t>
      </w:r>
      <w:r w:rsidR="006C363B" w:rsidRPr="00A94170">
        <w:rPr>
          <w:rFonts w:ascii="Times New Roman" w:hAnsi="Times New Roman" w:cs="Times New Roman"/>
          <w:sz w:val="24"/>
          <w:szCs w:val="24"/>
        </w:rPr>
        <w:t xml:space="preserve"> Regardless of whether you proceed with a medical accommodation request, my suggestion to you would be to ask for religious accommodation based on your situation and</w:t>
      </w:r>
      <w:r w:rsidR="00827974">
        <w:rPr>
          <w:rFonts w:ascii="Times New Roman" w:hAnsi="Times New Roman" w:cs="Times New Roman"/>
          <w:sz w:val="24"/>
          <w:szCs w:val="24"/>
        </w:rPr>
        <w:t xml:space="preserve"> sincerely</w:t>
      </w:r>
      <w:r w:rsidR="006C363B" w:rsidRPr="00A94170">
        <w:rPr>
          <w:rFonts w:ascii="Times New Roman" w:hAnsi="Times New Roman" w:cs="Times New Roman"/>
          <w:sz w:val="24"/>
          <w:szCs w:val="24"/>
        </w:rPr>
        <w:t xml:space="preserve"> held beliefs. </w:t>
      </w:r>
    </w:p>
    <w:p w14:paraId="7378F307" w14:textId="38EE1B3E" w:rsidR="00A813E3" w:rsidRDefault="00EC5901" w:rsidP="00B761E7">
      <w:pPr>
        <w:rPr>
          <w:rFonts w:ascii="Times New Roman" w:hAnsi="Times New Roman" w:cs="Times New Roman"/>
          <w:sz w:val="24"/>
          <w:szCs w:val="24"/>
        </w:rPr>
      </w:pPr>
      <w:r w:rsidRPr="00A94170">
        <w:rPr>
          <w:rFonts w:ascii="Times New Roman" w:hAnsi="Times New Roman" w:cs="Times New Roman"/>
          <w:sz w:val="24"/>
          <w:szCs w:val="24"/>
        </w:rPr>
        <w:t>Title VII of the Civil Rights Act prohibits religious discrimination in most employment situations, including yours. As a result, your employer must accommodate you</w:t>
      </w:r>
      <w:r w:rsidR="00220548" w:rsidRPr="00A94170">
        <w:rPr>
          <w:rFonts w:ascii="Times New Roman" w:hAnsi="Times New Roman" w:cs="Times New Roman"/>
          <w:sz w:val="24"/>
          <w:szCs w:val="24"/>
        </w:rPr>
        <w:t>r religious beliefs unless doing so creates an undue burden on your employer.</w:t>
      </w:r>
      <w:r w:rsidR="00E73846">
        <w:rPr>
          <w:rFonts w:ascii="Times New Roman" w:hAnsi="Times New Roman" w:cs="Times New Roman"/>
          <w:sz w:val="24"/>
          <w:szCs w:val="24"/>
        </w:rPr>
        <w:t xml:space="preserve"> </w:t>
      </w:r>
      <w:r w:rsidR="00E73846" w:rsidRPr="002564BF">
        <w:rPr>
          <w:rFonts w:ascii="Times New Roman" w:hAnsi="Times New Roman" w:cs="Times New Roman"/>
          <w:sz w:val="24"/>
          <w:szCs w:val="24"/>
        </w:rPr>
        <w:t xml:space="preserve">And, while the federal Civil Rights Act </w:t>
      </w:r>
      <w:r w:rsidR="00D11BCB" w:rsidRPr="002564BF">
        <w:rPr>
          <w:rFonts w:ascii="Times New Roman" w:hAnsi="Times New Roman" w:cs="Times New Roman"/>
          <w:sz w:val="24"/>
          <w:szCs w:val="24"/>
        </w:rPr>
        <w:t>is more</w:t>
      </w:r>
      <w:r w:rsidR="00E73846" w:rsidRPr="002564BF">
        <w:rPr>
          <w:rFonts w:ascii="Times New Roman" w:hAnsi="Times New Roman" w:cs="Times New Roman"/>
          <w:sz w:val="24"/>
          <w:szCs w:val="24"/>
        </w:rPr>
        <w:t xml:space="preserve"> than sufficient to protect your interests here, both you and your employer should know that there are greater protections provided to employees residing in Montana within </w:t>
      </w:r>
      <w:r w:rsidR="001F040F" w:rsidRPr="002564BF">
        <w:rPr>
          <w:rFonts w:ascii="Times New Roman" w:hAnsi="Times New Roman" w:cs="Times New Roman"/>
          <w:sz w:val="24"/>
          <w:szCs w:val="24"/>
        </w:rPr>
        <w:t>Montana’s Constitution (discussed below) and recently enacted law (discussed below as well).</w:t>
      </w:r>
      <w:r w:rsidR="00827974" w:rsidRPr="002564BF">
        <w:rPr>
          <w:rFonts w:ascii="Times New Roman" w:hAnsi="Times New Roman" w:cs="Times New Roman"/>
          <w:sz w:val="24"/>
          <w:szCs w:val="24"/>
        </w:rPr>
        <w:t xml:space="preserve"> </w:t>
      </w:r>
    </w:p>
    <w:p w14:paraId="50D53D93" w14:textId="50693C78" w:rsidR="00A813E3" w:rsidRPr="00A94170" w:rsidRDefault="00A813E3" w:rsidP="00A813E3">
      <w:pPr>
        <w:pStyle w:val="ListParagraph"/>
        <w:numPr>
          <w:ilvl w:val="0"/>
          <w:numId w:val="3"/>
        </w:numPr>
        <w:rPr>
          <w:rFonts w:ascii="Times New Roman" w:hAnsi="Times New Roman" w:cs="Times New Roman"/>
          <w:sz w:val="24"/>
          <w:szCs w:val="24"/>
        </w:rPr>
      </w:pPr>
      <w:r w:rsidRPr="00A94170">
        <w:rPr>
          <w:rFonts w:ascii="Times New Roman" w:hAnsi="Times New Roman" w:cs="Times New Roman"/>
          <w:sz w:val="24"/>
          <w:szCs w:val="24"/>
        </w:rPr>
        <w:t xml:space="preserve">Points </w:t>
      </w:r>
      <w:r w:rsidR="00963B1E" w:rsidRPr="00A94170">
        <w:rPr>
          <w:rFonts w:ascii="Times New Roman" w:hAnsi="Times New Roman" w:cs="Times New Roman"/>
          <w:sz w:val="24"/>
          <w:szCs w:val="24"/>
        </w:rPr>
        <w:t>to make when discuss when whether your request creates an undue burden on your company</w:t>
      </w:r>
      <w:r w:rsidRPr="00A94170">
        <w:rPr>
          <w:rFonts w:ascii="Times New Roman" w:hAnsi="Times New Roman" w:cs="Times New Roman"/>
          <w:sz w:val="24"/>
          <w:szCs w:val="24"/>
        </w:rPr>
        <w:t>:</w:t>
      </w:r>
      <w:r w:rsidR="00607DD6" w:rsidRPr="00A94170">
        <w:rPr>
          <w:rFonts w:ascii="Times New Roman" w:hAnsi="Times New Roman" w:cs="Times New Roman"/>
          <w:sz w:val="24"/>
          <w:szCs w:val="24"/>
        </w:rPr>
        <w:t xml:space="preserve"> </w:t>
      </w:r>
    </w:p>
    <w:p w14:paraId="5089CAC8" w14:textId="104D91F7" w:rsidR="004B5255" w:rsidRDefault="00A813E3" w:rsidP="004B5255">
      <w:pPr>
        <w:pStyle w:val="ListParagraph"/>
        <w:numPr>
          <w:ilvl w:val="1"/>
          <w:numId w:val="3"/>
        </w:numPr>
        <w:rPr>
          <w:rFonts w:ascii="Times New Roman" w:hAnsi="Times New Roman" w:cs="Times New Roman"/>
          <w:sz w:val="24"/>
          <w:szCs w:val="24"/>
        </w:rPr>
      </w:pPr>
      <w:r w:rsidRPr="00A94170">
        <w:rPr>
          <w:rFonts w:ascii="Times New Roman" w:hAnsi="Times New Roman" w:cs="Times New Roman"/>
          <w:sz w:val="24"/>
          <w:szCs w:val="24"/>
        </w:rPr>
        <w:t xml:space="preserve">You </w:t>
      </w:r>
      <w:r w:rsidR="00220548" w:rsidRPr="00A94170">
        <w:rPr>
          <w:rFonts w:ascii="Times New Roman" w:hAnsi="Times New Roman" w:cs="Times New Roman"/>
          <w:sz w:val="24"/>
          <w:szCs w:val="24"/>
        </w:rPr>
        <w:t>are working from your home 100% of the time</w:t>
      </w:r>
      <w:r w:rsidRPr="00A94170">
        <w:rPr>
          <w:rFonts w:ascii="Times New Roman" w:hAnsi="Times New Roman" w:cs="Times New Roman"/>
          <w:sz w:val="24"/>
          <w:szCs w:val="24"/>
        </w:rPr>
        <w:t>.</w:t>
      </w:r>
    </w:p>
    <w:p w14:paraId="09FF374B" w14:textId="28E6FFE6" w:rsidR="00674C6A" w:rsidRPr="00A94170" w:rsidRDefault="00674C6A" w:rsidP="004B525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You have worked with </w:t>
      </w:r>
      <w:r w:rsidR="00827974">
        <w:rPr>
          <w:rFonts w:ascii="Times New Roman" w:hAnsi="Times New Roman" w:cs="Times New Roman"/>
          <w:sz w:val="24"/>
          <w:szCs w:val="24"/>
        </w:rPr>
        <w:t>XXXX for XXXX YEARS</w:t>
      </w:r>
      <w:r>
        <w:rPr>
          <w:rFonts w:ascii="Times New Roman" w:hAnsi="Times New Roman" w:cs="Times New Roman"/>
          <w:sz w:val="24"/>
          <w:szCs w:val="24"/>
        </w:rPr>
        <w:t xml:space="preserve"> with no disciplinary issues.</w:t>
      </w:r>
    </w:p>
    <w:p w14:paraId="549CEF3B" w14:textId="129AB354" w:rsidR="00691461" w:rsidRPr="00A94170" w:rsidRDefault="002A068C" w:rsidP="004B5255">
      <w:pPr>
        <w:pStyle w:val="ListParagraph"/>
        <w:numPr>
          <w:ilvl w:val="1"/>
          <w:numId w:val="3"/>
        </w:numPr>
        <w:rPr>
          <w:rFonts w:ascii="Times New Roman" w:hAnsi="Times New Roman" w:cs="Times New Roman"/>
          <w:sz w:val="24"/>
          <w:szCs w:val="24"/>
        </w:rPr>
      </w:pPr>
      <w:r>
        <w:rPr>
          <w:rFonts w:ascii="Times New Roman" w:eastAsia="Times New Roman" w:hAnsi="Times New Roman" w:cs="Times New Roman"/>
          <w:color w:val="1B1B1B"/>
          <w:sz w:val="24"/>
          <w:szCs w:val="24"/>
        </w:rPr>
        <w:t xml:space="preserve">Assuming you can document a prior positive diagnosis of Covid-19, indicate that there </w:t>
      </w:r>
      <w:r w:rsidR="00691461" w:rsidRPr="00A94170">
        <w:rPr>
          <w:rFonts w:ascii="Times New Roman" w:eastAsia="Times New Roman" w:hAnsi="Times New Roman" w:cs="Times New Roman"/>
          <w:color w:val="1B1B1B"/>
          <w:sz w:val="24"/>
          <w:szCs w:val="24"/>
        </w:rPr>
        <w:t xml:space="preserve">is no medical evidence that you are more likely to have Covid-19 and transmit it than a person who is vaccinated. In fact, several recent studies by Washington University, Cleveland </w:t>
      </w:r>
      <w:r w:rsidR="008726EF" w:rsidRPr="00A94170">
        <w:rPr>
          <w:rFonts w:ascii="Times New Roman" w:eastAsia="Times New Roman" w:hAnsi="Times New Roman" w:cs="Times New Roman"/>
          <w:color w:val="1B1B1B"/>
          <w:sz w:val="24"/>
          <w:szCs w:val="24"/>
        </w:rPr>
        <w:t>Clinic,</w:t>
      </w:r>
      <w:r w:rsidR="00691461" w:rsidRPr="00A94170">
        <w:rPr>
          <w:rFonts w:ascii="Times New Roman" w:eastAsia="Times New Roman" w:hAnsi="Times New Roman" w:cs="Times New Roman"/>
          <w:color w:val="1B1B1B"/>
          <w:sz w:val="24"/>
          <w:szCs w:val="24"/>
        </w:rPr>
        <w:t xml:space="preserve"> and a massive study out of Israel have all consistently found natural immunity to be more robust and longer-lasting than vaccine-only immunity.</w:t>
      </w:r>
      <w:r w:rsidR="00B257AB" w:rsidRPr="00A94170">
        <w:rPr>
          <w:rFonts w:ascii="Times New Roman" w:eastAsia="Times New Roman" w:hAnsi="Times New Roman" w:cs="Times New Roman"/>
          <w:color w:val="1B1B1B"/>
          <w:sz w:val="24"/>
          <w:szCs w:val="24"/>
        </w:rPr>
        <w:t xml:space="preserve"> Nicely explain that you should be treated the same as a vaccinated person because you are immune, and it is unreasonable to exclude your natural immunity. </w:t>
      </w:r>
    </w:p>
    <w:p w14:paraId="280C1687" w14:textId="77777777" w:rsidR="00A96E72" w:rsidRDefault="004B5255" w:rsidP="002A068C">
      <w:pPr>
        <w:pStyle w:val="ListParagraph"/>
        <w:numPr>
          <w:ilvl w:val="2"/>
          <w:numId w:val="3"/>
        </w:numPr>
        <w:rPr>
          <w:rFonts w:ascii="Times New Roman" w:hAnsi="Times New Roman" w:cs="Times New Roman"/>
          <w:sz w:val="24"/>
          <w:szCs w:val="24"/>
        </w:rPr>
      </w:pPr>
      <w:r w:rsidRPr="00A94170">
        <w:rPr>
          <w:rFonts w:ascii="Times New Roman" w:hAnsi="Times New Roman" w:cs="Times New Roman"/>
          <w:sz w:val="24"/>
          <w:szCs w:val="24"/>
        </w:rPr>
        <w:t>If you have no prior positive Covid-19 diagnosis, indicate y</w:t>
      </w:r>
      <w:r w:rsidR="00101900" w:rsidRPr="00A94170">
        <w:rPr>
          <w:rFonts w:ascii="Times New Roman" w:hAnsi="Times New Roman" w:cs="Times New Roman"/>
          <w:sz w:val="24"/>
          <w:szCs w:val="24"/>
        </w:rPr>
        <w:t xml:space="preserve">ou </w:t>
      </w:r>
      <w:r w:rsidR="00A813E3" w:rsidRPr="00A94170">
        <w:rPr>
          <w:rFonts w:ascii="Times New Roman" w:hAnsi="Times New Roman" w:cs="Times New Roman"/>
          <w:sz w:val="24"/>
          <w:szCs w:val="24"/>
        </w:rPr>
        <w:t>are willing to wear a mask and undergo weekly testing, at your own cost</w:t>
      </w:r>
      <w:r w:rsidR="003E620B" w:rsidRPr="00A94170">
        <w:rPr>
          <w:rFonts w:ascii="Times New Roman" w:hAnsi="Times New Roman" w:cs="Times New Roman"/>
          <w:sz w:val="24"/>
          <w:szCs w:val="24"/>
        </w:rPr>
        <w:t>, as an alternative to taking the vaccine</w:t>
      </w:r>
      <w:r w:rsidR="00456943" w:rsidRPr="00A94170">
        <w:rPr>
          <w:rFonts w:ascii="Times New Roman" w:hAnsi="Times New Roman" w:cs="Times New Roman"/>
          <w:sz w:val="24"/>
          <w:szCs w:val="24"/>
        </w:rPr>
        <w:t>, if you are ever required to travel for work again.</w:t>
      </w:r>
      <w:r w:rsidRPr="00A94170">
        <w:rPr>
          <w:rFonts w:ascii="Times New Roman" w:hAnsi="Times New Roman" w:cs="Times New Roman"/>
          <w:sz w:val="24"/>
          <w:szCs w:val="24"/>
        </w:rPr>
        <w:t xml:space="preserve"> </w:t>
      </w:r>
    </w:p>
    <w:p w14:paraId="6AD7B4DB" w14:textId="5E70CA41" w:rsidR="004B5255" w:rsidRPr="00A94170" w:rsidRDefault="004B5255" w:rsidP="00A96E72">
      <w:pPr>
        <w:pStyle w:val="ListParagraph"/>
        <w:numPr>
          <w:ilvl w:val="3"/>
          <w:numId w:val="3"/>
        </w:numPr>
        <w:rPr>
          <w:rFonts w:ascii="Times New Roman" w:hAnsi="Times New Roman" w:cs="Times New Roman"/>
          <w:sz w:val="24"/>
          <w:szCs w:val="24"/>
        </w:rPr>
      </w:pPr>
      <w:r w:rsidRPr="00A94170">
        <w:rPr>
          <w:rFonts w:ascii="Times New Roman" w:hAnsi="Times New Roman" w:cs="Times New Roman"/>
          <w:sz w:val="24"/>
          <w:szCs w:val="24"/>
        </w:rPr>
        <w:t>You can also make this offer</w:t>
      </w:r>
      <w:r w:rsidR="00EF103A" w:rsidRPr="00A94170">
        <w:rPr>
          <w:rFonts w:ascii="Times New Roman" w:hAnsi="Times New Roman" w:cs="Times New Roman"/>
          <w:sz w:val="24"/>
          <w:szCs w:val="24"/>
        </w:rPr>
        <w:t xml:space="preserve"> even</w:t>
      </w:r>
      <w:r w:rsidRPr="00A94170">
        <w:rPr>
          <w:rFonts w:ascii="Times New Roman" w:hAnsi="Times New Roman" w:cs="Times New Roman"/>
          <w:sz w:val="24"/>
          <w:szCs w:val="24"/>
        </w:rPr>
        <w:t xml:space="preserve"> if you have natural immunity. </w:t>
      </w:r>
    </w:p>
    <w:p w14:paraId="4B17EFE0" w14:textId="77777777" w:rsidR="00710471" w:rsidRPr="002564BF" w:rsidRDefault="00710471" w:rsidP="00710471">
      <w:pPr>
        <w:pStyle w:val="ListParagraph"/>
        <w:numPr>
          <w:ilvl w:val="1"/>
          <w:numId w:val="3"/>
        </w:numPr>
        <w:rPr>
          <w:rFonts w:ascii="Times New Roman" w:hAnsi="Times New Roman" w:cs="Times New Roman"/>
          <w:sz w:val="24"/>
          <w:szCs w:val="24"/>
        </w:rPr>
      </w:pPr>
      <w:r w:rsidRPr="002564BF">
        <w:rPr>
          <w:rFonts w:ascii="Times New Roman" w:hAnsi="Times New Roman" w:cs="Times New Roman"/>
          <w:sz w:val="24"/>
          <w:szCs w:val="24"/>
          <w:shd w:val="clear" w:color="auto" w:fill="FFFFFF"/>
        </w:rPr>
        <w:t>As a Montana resident you enjoy the benefits and protections of the state.</w:t>
      </w:r>
    </w:p>
    <w:p w14:paraId="3AA0C602" w14:textId="42EAF724" w:rsidR="003E620B" w:rsidRPr="002564BF" w:rsidRDefault="003E620B" w:rsidP="00AA42CA">
      <w:pPr>
        <w:pStyle w:val="ListParagraph"/>
        <w:numPr>
          <w:ilvl w:val="2"/>
          <w:numId w:val="3"/>
        </w:numPr>
        <w:rPr>
          <w:rFonts w:ascii="Times New Roman" w:hAnsi="Times New Roman" w:cs="Times New Roman"/>
          <w:sz w:val="24"/>
          <w:szCs w:val="24"/>
        </w:rPr>
      </w:pPr>
      <w:r w:rsidRPr="002564BF">
        <w:rPr>
          <w:rFonts w:ascii="Times New Roman" w:hAnsi="Times New Roman" w:cs="Times New Roman"/>
          <w:sz w:val="24"/>
          <w:szCs w:val="24"/>
          <w:shd w:val="clear" w:color="auto" w:fill="FFFFFF"/>
        </w:rPr>
        <w:t xml:space="preserve">Montana Legislature passed HB 702, which prohibits discrimination based on vaccination status. Under state law, it is unlawful for an employer to withhold or refuse privileges or employment opportunities based on your vaccination status. (See HB 702, Section 1, subsections(1)(a).) An employer may not refuse employment to a Montana resident (you), bar a </w:t>
      </w:r>
      <w:r w:rsidRPr="002564BF">
        <w:rPr>
          <w:rFonts w:ascii="Times New Roman" w:hAnsi="Times New Roman" w:cs="Times New Roman"/>
          <w:sz w:val="24"/>
          <w:szCs w:val="24"/>
          <w:shd w:val="clear" w:color="auto" w:fill="FFFFFF"/>
        </w:rPr>
        <w:lastRenderedPageBreak/>
        <w:t>person from employment or privileges of employment based on your vaccination status. (Id. At subsection (1)(b).) Under current Montana law, only schools, day cares, licensed nursing homes, long term care facilities and assisted living facilities are exempted from HB 702.</w:t>
      </w:r>
      <w:r w:rsidR="00827282" w:rsidRPr="002564BF">
        <w:rPr>
          <w:rFonts w:ascii="Times New Roman" w:hAnsi="Times New Roman" w:cs="Times New Roman"/>
          <w:sz w:val="24"/>
          <w:szCs w:val="24"/>
          <w:shd w:val="clear" w:color="auto" w:fill="FFFFFF"/>
        </w:rPr>
        <w:t xml:space="preserve"> </w:t>
      </w:r>
    </w:p>
    <w:p w14:paraId="14DE6842" w14:textId="67023030" w:rsidR="00862F88" w:rsidRPr="00827974" w:rsidRDefault="00862F88" w:rsidP="00AA42CA">
      <w:pPr>
        <w:pStyle w:val="ListParagraph"/>
        <w:numPr>
          <w:ilvl w:val="2"/>
          <w:numId w:val="3"/>
        </w:numPr>
        <w:shd w:val="clear" w:color="auto" w:fill="FFFFFF"/>
        <w:spacing w:after="0" w:line="240" w:lineRule="auto"/>
        <w:rPr>
          <w:rFonts w:ascii="Times New Roman" w:eastAsia="Times New Roman" w:hAnsi="Times New Roman" w:cs="Times New Roman"/>
          <w:color w:val="FF0000"/>
          <w:sz w:val="24"/>
          <w:szCs w:val="24"/>
        </w:rPr>
      </w:pPr>
      <w:r w:rsidRPr="002564BF">
        <w:rPr>
          <w:rFonts w:ascii="Times New Roman" w:eastAsia="Times New Roman" w:hAnsi="Times New Roman" w:cs="Times New Roman"/>
          <w:sz w:val="24"/>
          <w:szCs w:val="24"/>
        </w:rPr>
        <w:t>Article II, Section 4 of the Montana Constitution addresses your right of individual dignity. The right provides that "[t]he dignity of the human being is inviolable (</w:t>
      </w:r>
      <w:r w:rsidRPr="002564BF">
        <w:rPr>
          <w:rFonts w:ascii="Times New Roman" w:eastAsia="Times New Roman" w:hAnsi="Times New Roman" w:cs="Times New Roman"/>
          <w:i/>
          <w:iCs/>
          <w:sz w:val="24"/>
          <w:szCs w:val="24"/>
        </w:rPr>
        <w:t>impregnable; the right to a guaranty of immunity free from invasion</w:t>
      </w:r>
      <w:r w:rsidRPr="002564BF">
        <w:rPr>
          <w:rFonts w:ascii="Times New Roman" w:eastAsia="Times New Roman" w:hAnsi="Times New Roman" w:cs="Times New Roman"/>
          <w:sz w:val="24"/>
          <w:szCs w:val="24"/>
        </w:rPr>
        <w:t xml:space="preserve">). Neither the state nor any other person, firm, corporation, or institution shall discriminate (See HB 702 MT LAWS 2021) against any person in the exercise of his civil or political rights on account of race, color, sex, culture, social </w:t>
      </w:r>
      <w:r w:rsidR="008726EF" w:rsidRPr="002564BF">
        <w:rPr>
          <w:rFonts w:ascii="Times New Roman" w:eastAsia="Times New Roman" w:hAnsi="Times New Roman" w:cs="Times New Roman"/>
          <w:sz w:val="24"/>
          <w:szCs w:val="24"/>
        </w:rPr>
        <w:t>origin,</w:t>
      </w:r>
      <w:r w:rsidRPr="002564BF">
        <w:rPr>
          <w:rFonts w:ascii="Times New Roman" w:eastAsia="Times New Roman" w:hAnsi="Times New Roman" w:cs="Times New Roman"/>
          <w:sz w:val="24"/>
          <w:szCs w:val="24"/>
        </w:rPr>
        <w:t xml:space="preserve"> or condition, or political or </w:t>
      </w:r>
      <w:r w:rsidRPr="002564BF">
        <w:rPr>
          <w:rFonts w:ascii="Times New Roman" w:eastAsia="Times New Roman" w:hAnsi="Times New Roman" w:cs="Times New Roman"/>
          <w:sz w:val="24"/>
          <w:szCs w:val="24"/>
          <w:u w:val="single"/>
        </w:rPr>
        <w:t>religious</w:t>
      </w:r>
      <w:r w:rsidRPr="002564BF">
        <w:rPr>
          <w:rFonts w:ascii="Times New Roman" w:eastAsia="Times New Roman" w:hAnsi="Times New Roman" w:cs="Times New Roman"/>
          <w:sz w:val="24"/>
          <w:szCs w:val="24"/>
        </w:rPr>
        <w:t> </w:t>
      </w:r>
      <w:r w:rsidRPr="002564BF">
        <w:rPr>
          <w:rFonts w:ascii="Times New Roman" w:eastAsia="Times New Roman" w:hAnsi="Times New Roman" w:cs="Times New Roman"/>
          <w:b/>
          <w:bCs/>
          <w:i/>
          <w:iCs/>
          <w:sz w:val="24"/>
          <w:szCs w:val="24"/>
        </w:rPr>
        <w:t>ideas</w:t>
      </w:r>
      <w:r w:rsidRPr="002564BF">
        <w:rPr>
          <w:rFonts w:ascii="Times New Roman" w:eastAsia="Times New Roman" w:hAnsi="Times New Roman" w:cs="Times New Roman"/>
          <w:sz w:val="24"/>
          <w:szCs w:val="24"/>
        </w:rPr>
        <w:t>. Further, this section of the Montana Constitution has even recently received scholarly notice, that I find favorable to you, even though it has been in existence since 1972. </w:t>
      </w:r>
    </w:p>
    <w:p w14:paraId="03C41821" w14:textId="77777777" w:rsidR="00862F88" w:rsidRPr="00A94170" w:rsidRDefault="00862F88" w:rsidP="00753779">
      <w:pPr>
        <w:pStyle w:val="ListParagraph"/>
        <w:ind w:left="1440"/>
        <w:rPr>
          <w:rFonts w:ascii="Times New Roman" w:hAnsi="Times New Roman" w:cs="Times New Roman"/>
          <w:sz w:val="24"/>
          <w:szCs w:val="24"/>
        </w:rPr>
      </w:pPr>
    </w:p>
    <w:p w14:paraId="5B30D03C" w14:textId="2C658BE4" w:rsidR="00612C35" w:rsidRPr="00A94170" w:rsidRDefault="00612C35" w:rsidP="00161948">
      <w:pPr>
        <w:pStyle w:val="ListParagraph"/>
        <w:numPr>
          <w:ilvl w:val="0"/>
          <w:numId w:val="3"/>
        </w:numPr>
        <w:rPr>
          <w:rFonts w:ascii="Times New Roman" w:hAnsi="Times New Roman" w:cs="Times New Roman"/>
          <w:sz w:val="24"/>
          <w:szCs w:val="24"/>
        </w:rPr>
      </w:pPr>
      <w:r w:rsidRPr="00A94170">
        <w:rPr>
          <w:rFonts w:ascii="Times New Roman" w:hAnsi="Times New Roman" w:cs="Times New Roman"/>
          <w:sz w:val="24"/>
          <w:szCs w:val="24"/>
        </w:rPr>
        <w:t>Points to make when discussing your request:</w:t>
      </w:r>
    </w:p>
    <w:p w14:paraId="4EB46DDD" w14:textId="0A2F4C34" w:rsidR="00612C35" w:rsidRPr="00A94170" w:rsidRDefault="00C24CBD" w:rsidP="00612C35">
      <w:pPr>
        <w:pStyle w:val="ListParagraph"/>
        <w:numPr>
          <w:ilvl w:val="1"/>
          <w:numId w:val="3"/>
        </w:numPr>
        <w:rPr>
          <w:rFonts w:ascii="Times New Roman" w:hAnsi="Times New Roman" w:cs="Times New Roman"/>
          <w:sz w:val="24"/>
          <w:szCs w:val="24"/>
        </w:rPr>
      </w:pPr>
      <w:r w:rsidRPr="00A94170">
        <w:rPr>
          <w:rFonts w:ascii="Times New Roman" w:hAnsi="Times New Roman" w:cs="Times New Roman"/>
          <w:sz w:val="24"/>
          <w:szCs w:val="24"/>
        </w:rPr>
        <w:t xml:space="preserve">You are a Christian man who attends </w:t>
      </w:r>
      <w:r w:rsidR="00827974">
        <w:rPr>
          <w:rFonts w:ascii="Times New Roman" w:hAnsi="Times New Roman" w:cs="Times New Roman"/>
          <w:sz w:val="24"/>
          <w:szCs w:val="24"/>
        </w:rPr>
        <w:t>XXXXXX</w:t>
      </w:r>
      <w:r w:rsidRPr="00A94170">
        <w:rPr>
          <w:rFonts w:ascii="Times New Roman" w:hAnsi="Times New Roman" w:cs="Times New Roman"/>
          <w:sz w:val="24"/>
          <w:szCs w:val="24"/>
        </w:rPr>
        <w:t xml:space="preserve"> Church</w:t>
      </w:r>
      <w:r w:rsidR="00633A4A" w:rsidRPr="00A94170">
        <w:rPr>
          <w:rFonts w:ascii="Times New Roman" w:hAnsi="Times New Roman" w:cs="Times New Roman"/>
          <w:sz w:val="24"/>
          <w:szCs w:val="24"/>
        </w:rPr>
        <w:t xml:space="preserve"> in </w:t>
      </w:r>
      <w:r w:rsidR="00827974">
        <w:rPr>
          <w:rFonts w:ascii="Times New Roman" w:hAnsi="Times New Roman" w:cs="Times New Roman"/>
          <w:sz w:val="24"/>
          <w:szCs w:val="24"/>
        </w:rPr>
        <w:t>XXXXX</w:t>
      </w:r>
      <w:r w:rsidR="00633A4A" w:rsidRPr="00A94170">
        <w:rPr>
          <w:rFonts w:ascii="Times New Roman" w:hAnsi="Times New Roman" w:cs="Times New Roman"/>
          <w:sz w:val="24"/>
          <w:szCs w:val="24"/>
        </w:rPr>
        <w:t>,</w:t>
      </w:r>
      <w:r w:rsidRPr="00A94170">
        <w:rPr>
          <w:rFonts w:ascii="Times New Roman" w:hAnsi="Times New Roman" w:cs="Times New Roman"/>
          <w:sz w:val="24"/>
          <w:szCs w:val="24"/>
        </w:rPr>
        <w:t xml:space="preserve"> on a </w:t>
      </w:r>
      <w:r w:rsidR="00021238" w:rsidRPr="00A94170">
        <w:rPr>
          <w:rFonts w:ascii="Times New Roman" w:hAnsi="Times New Roman" w:cs="Times New Roman"/>
          <w:sz w:val="24"/>
          <w:szCs w:val="24"/>
        </w:rPr>
        <w:t>weekly</w:t>
      </w:r>
      <w:r w:rsidRPr="00A94170">
        <w:rPr>
          <w:rFonts w:ascii="Times New Roman" w:hAnsi="Times New Roman" w:cs="Times New Roman"/>
          <w:sz w:val="24"/>
          <w:szCs w:val="24"/>
        </w:rPr>
        <w:t xml:space="preserve"> basis.</w:t>
      </w:r>
    </w:p>
    <w:p w14:paraId="4D792270" w14:textId="6F41AD00" w:rsidR="00C305C7" w:rsidRPr="00A94170" w:rsidRDefault="00D91E98" w:rsidP="00021238">
      <w:pPr>
        <w:pStyle w:val="ListParagraph"/>
        <w:numPr>
          <w:ilvl w:val="1"/>
          <w:numId w:val="3"/>
        </w:numPr>
        <w:rPr>
          <w:rFonts w:ascii="Times New Roman" w:hAnsi="Times New Roman" w:cs="Times New Roman"/>
          <w:sz w:val="24"/>
          <w:szCs w:val="24"/>
        </w:rPr>
      </w:pPr>
      <w:r w:rsidRPr="00A94170">
        <w:rPr>
          <w:rFonts w:ascii="Times New Roman" w:hAnsi="Times New Roman" w:cs="Times New Roman"/>
          <w:sz w:val="24"/>
          <w:szCs w:val="24"/>
        </w:rPr>
        <w:t>You have moral and ethical beliefs as to what is right and wrong</w:t>
      </w:r>
      <w:r w:rsidR="00FE275E" w:rsidRPr="00A94170">
        <w:rPr>
          <w:rFonts w:ascii="Times New Roman" w:hAnsi="Times New Roman" w:cs="Times New Roman"/>
          <w:sz w:val="24"/>
          <w:szCs w:val="24"/>
        </w:rPr>
        <w:t>,</w:t>
      </w:r>
      <w:r w:rsidR="00C305C7" w:rsidRPr="00A94170">
        <w:rPr>
          <w:rFonts w:ascii="Times New Roman" w:hAnsi="Times New Roman" w:cs="Times New Roman"/>
          <w:sz w:val="24"/>
          <w:szCs w:val="24"/>
        </w:rPr>
        <w:t xml:space="preserve"> which come from the Bible</w:t>
      </w:r>
      <w:r w:rsidR="00FE275E" w:rsidRPr="00A94170">
        <w:rPr>
          <w:rFonts w:ascii="Times New Roman" w:hAnsi="Times New Roman" w:cs="Times New Roman"/>
          <w:sz w:val="24"/>
          <w:szCs w:val="24"/>
        </w:rPr>
        <w:t xml:space="preserve"> and form the basis of Christianity.</w:t>
      </w:r>
    </w:p>
    <w:p w14:paraId="4596C605" w14:textId="23C0FFFC" w:rsidR="007E6F59" w:rsidRPr="00827974" w:rsidRDefault="007E6F59" w:rsidP="00021238">
      <w:pPr>
        <w:pStyle w:val="ListParagraph"/>
        <w:numPr>
          <w:ilvl w:val="1"/>
          <w:numId w:val="3"/>
        </w:numPr>
        <w:rPr>
          <w:rFonts w:ascii="Times New Roman" w:hAnsi="Times New Roman" w:cs="Times New Roman"/>
          <w:sz w:val="24"/>
          <w:szCs w:val="24"/>
          <w:highlight w:val="yellow"/>
        </w:rPr>
      </w:pPr>
      <w:r w:rsidRPr="00A94170">
        <w:rPr>
          <w:rFonts w:ascii="Times New Roman" w:hAnsi="Times New Roman" w:cs="Times New Roman"/>
          <w:sz w:val="24"/>
          <w:szCs w:val="24"/>
        </w:rPr>
        <w:t>You</w:t>
      </w:r>
      <w:r w:rsidR="00FF2BDF" w:rsidRPr="00A94170">
        <w:rPr>
          <w:rFonts w:ascii="Times New Roman" w:hAnsi="Times New Roman" w:cs="Times New Roman"/>
          <w:sz w:val="24"/>
          <w:szCs w:val="24"/>
        </w:rPr>
        <w:t xml:space="preserve"> have a sincerely held belief that taking the vaccine is a sin. </w:t>
      </w:r>
      <w:r w:rsidR="00FF2BDF" w:rsidRPr="00827974">
        <w:rPr>
          <w:rFonts w:ascii="Times New Roman" w:hAnsi="Times New Roman" w:cs="Times New Roman"/>
          <w:sz w:val="24"/>
          <w:szCs w:val="24"/>
          <w:highlight w:val="yellow"/>
        </w:rPr>
        <w:t xml:space="preserve">(Focus on the vaccine, not the mandate). </w:t>
      </w:r>
    </w:p>
    <w:p w14:paraId="5C832762" w14:textId="1D6DB12A" w:rsidR="00FE275E" w:rsidRPr="00A94170" w:rsidRDefault="00C75762" w:rsidP="00021238">
      <w:pPr>
        <w:pStyle w:val="ListParagraph"/>
        <w:numPr>
          <w:ilvl w:val="1"/>
          <w:numId w:val="3"/>
        </w:numPr>
        <w:rPr>
          <w:rFonts w:ascii="Times New Roman" w:hAnsi="Times New Roman" w:cs="Times New Roman"/>
          <w:sz w:val="24"/>
          <w:szCs w:val="24"/>
        </w:rPr>
      </w:pPr>
      <w:r w:rsidRPr="00A94170">
        <w:rPr>
          <w:rFonts w:ascii="Times New Roman" w:hAnsi="Times New Roman" w:cs="Times New Roman"/>
          <w:sz w:val="24"/>
          <w:szCs w:val="24"/>
        </w:rPr>
        <w:t xml:space="preserve">Here are </w:t>
      </w:r>
      <w:r w:rsidR="002B5613" w:rsidRPr="00A94170">
        <w:rPr>
          <w:rFonts w:ascii="Times New Roman" w:hAnsi="Times New Roman" w:cs="Times New Roman"/>
          <w:sz w:val="24"/>
          <w:szCs w:val="24"/>
        </w:rPr>
        <w:t xml:space="preserve">suggested </w:t>
      </w:r>
      <w:r w:rsidRPr="00A94170">
        <w:rPr>
          <w:rFonts w:ascii="Times New Roman" w:hAnsi="Times New Roman" w:cs="Times New Roman"/>
          <w:sz w:val="24"/>
          <w:szCs w:val="24"/>
        </w:rPr>
        <w:t>arguments around why many Christians believe taking the vaccine is a sin</w:t>
      </w:r>
      <w:r w:rsidR="002B5613" w:rsidRPr="00A94170">
        <w:rPr>
          <w:rFonts w:ascii="Times New Roman" w:hAnsi="Times New Roman" w:cs="Times New Roman"/>
          <w:sz w:val="24"/>
          <w:szCs w:val="24"/>
        </w:rPr>
        <w:t>. You might find some, all, or none of these to be relevant to your deeply held religious beliefs, and you should put these thoughts into your own words</w:t>
      </w:r>
      <w:r w:rsidRPr="00A94170">
        <w:rPr>
          <w:rFonts w:ascii="Times New Roman" w:hAnsi="Times New Roman" w:cs="Times New Roman"/>
          <w:sz w:val="24"/>
          <w:szCs w:val="24"/>
        </w:rPr>
        <w:t>:</w:t>
      </w:r>
    </w:p>
    <w:p w14:paraId="71B14423" w14:textId="77777777" w:rsidR="00504546" w:rsidRPr="00A94170" w:rsidRDefault="00504546" w:rsidP="002B5613">
      <w:pPr>
        <w:pStyle w:val="ListParagraph"/>
        <w:numPr>
          <w:ilvl w:val="2"/>
          <w:numId w:val="3"/>
        </w:numPr>
        <w:rPr>
          <w:rFonts w:ascii="Times New Roman" w:hAnsi="Times New Roman" w:cs="Times New Roman"/>
          <w:b/>
          <w:sz w:val="24"/>
          <w:szCs w:val="24"/>
        </w:rPr>
      </w:pPr>
      <w:r w:rsidRPr="00A94170">
        <w:rPr>
          <w:rFonts w:ascii="Times New Roman" w:hAnsi="Times New Roman" w:cs="Times New Roman"/>
          <w:b/>
          <w:sz w:val="24"/>
          <w:szCs w:val="24"/>
        </w:rPr>
        <w:t>My Deeply Held Religious Belief About My Body and My Conscience</w:t>
      </w:r>
    </w:p>
    <w:p w14:paraId="388FEB33" w14:textId="77777777" w:rsidR="00504546" w:rsidRPr="00A94170" w:rsidRDefault="00504546" w:rsidP="002B5613">
      <w:pPr>
        <w:pStyle w:val="ListParagraph"/>
        <w:numPr>
          <w:ilvl w:val="2"/>
          <w:numId w:val="3"/>
        </w:numPr>
        <w:jc w:val="both"/>
        <w:rPr>
          <w:rFonts w:ascii="Times New Roman" w:hAnsi="Times New Roman" w:cs="Times New Roman"/>
          <w:sz w:val="24"/>
          <w:szCs w:val="24"/>
        </w:rPr>
      </w:pPr>
      <w:r w:rsidRPr="00A94170">
        <w:rPr>
          <w:rFonts w:ascii="Times New Roman" w:hAnsi="Times New Roman" w:cs="Times New Roman"/>
          <w:sz w:val="24"/>
          <w:szCs w:val="24"/>
        </w:rPr>
        <w:t xml:space="preserve">Because I am a believer in Jesus Christ, His Holy Spirit, God Himself, dwells within me. My </w:t>
      </w:r>
      <w:r w:rsidRPr="00A94170">
        <w:rPr>
          <w:rFonts w:ascii="Times New Roman" w:hAnsi="Times New Roman" w:cs="Times New Roman"/>
          <w:sz w:val="24"/>
          <w:szCs w:val="24"/>
          <w:u w:val="single"/>
        </w:rPr>
        <w:t>Body</w:t>
      </w:r>
      <w:r w:rsidRPr="00A94170">
        <w:rPr>
          <w:rFonts w:ascii="Times New Roman" w:hAnsi="Times New Roman" w:cs="Times New Roman"/>
          <w:sz w:val="24"/>
          <w:szCs w:val="24"/>
        </w:rPr>
        <w:t xml:space="preserve"> is His </w:t>
      </w:r>
      <w:r w:rsidRPr="00A94170">
        <w:rPr>
          <w:rFonts w:ascii="Times New Roman" w:hAnsi="Times New Roman" w:cs="Times New Roman"/>
          <w:sz w:val="24"/>
          <w:szCs w:val="24"/>
          <w:u w:val="single"/>
        </w:rPr>
        <w:t>Temple</w:t>
      </w:r>
      <w:r w:rsidRPr="00A94170">
        <w:rPr>
          <w:rFonts w:ascii="Times New Roman" w:hAnsi="Times New Roman" w:cs="Times New Roman"/>
          <w:sz w:val="24"/>
          <w:szCs w:val="24"/>
        </w:rPr>
        <w:t>. (1 Corinthians 6)</w:t>
      </w:r>
    </w:p>
    <w:p w14:paraId="043EE05E" w14:textId="77777777" w:rsidR="00504546" w:rsidRPr="00A94170" w:rsidRDefault="00504546" w:rsidP="002B5613">
      <w:pPr>
        <w:pStyle w:val="ListParagraph"/>
        <w:numPr>
          <w:ilvl w:val="2"/>
          <w:numId w:val="3"/>
        </w:numPr>
        <w:jc w:val="both"/>
        <w:rPr>
          <w:rFonts w:ascii="Times New Roman" w:hAnsi="Times New Roman" w:cs="Times New Roman"/>
          <w:sz w:val="24"/>
          <w:szCs w:val="24"/>
        </w:rPr>
      </w:pPr>
      <w:r w:rsidRPr="00A94170">
        <w:rPr>
          <w:rFonts w:ascii="Times New Roman" w:hAnsi="Times New Roman" w:cs="Times New Roman"/>
          <w:sz w:val="24"/>
          <w:szCs w:val="24"/>
        </w:rPr>
        <w:t>Scripture makes it clear that God’s temples are places of great importance in the relationship between God and man. God dwells in the Temple, and there a man communes with Him. God speaks harshly of, and deals harshly with, those who defile his temple. (Jeremiah 7:1-15)</w:t>
      </w:r>
    </w:p>
    <w:p w14:paraId="7B322BA5" w14:textId="588F25CB" w:rsidR="00504546" w:rsidRPr="00A94170" w:rsidRDefault="00504546" w:rsidP="002B5613">
      <w:pPr>
        <w:pStyle w:val="ListParagraph"/>
        <w:numPr>
          <w:ilvl w:val="2"/>
          <w:numId w:val="3"/>
        </w:numPr>
        <w:jc w:val="both"/>
        <w:rPr>
          <w:rFonts w:ascii="Times New Roman" w:hAnsi="Times New Roman" w:cs="Times New Roman"/>
          <w:sz w:val="24"/>
          <w:szCs w:val="24"/>
        </w:rPr>
      </w:pPr>
      <w:r w:rsidRPr="00A94170">
        <w:rPr>
          <w:rFonts w:ascii="Times New Roman" w:hAnsi="Times New Roman" w:cs="Times New Roman"/>
          <w:sz w:val="24"/>
          <w:szCs w:val="24"/>
        </w:rPr>
        <w:t xml:space="preserve">The Temple is defiled when it is used in ways that distract from its purpose, </w:t>
      </w:r>
      <w:r w:rsidR="00A82B37" w:rsidRPr="00A94170">
        <w:rPr>
          <w:rFonts w:ascii="Times New Roman" w:hAnsi="Times New Roman" w:cs="Times New Roman"/>
          <w:sz w:val="24"/>
          <w:szCs w:val="24"/>
        </w:rPr>
        <w:t>which</w:t>
      </w:r>
      <w:r w:rsidRPr="00A94170">
        <w:rPr>
          <w:rFonts w:ascii="Times New Roman" w:hAnsi="Times New Roman" w:cs="Times New Roman"/>
          <w:sz w:val="24"/>
          <w:szCs w:val="24"/>
        </w:rPr>
        <w:t xml:space="preserve"> deny the glory of God, </w:t>
      </w:r>
      <w:r w:rsidR="00A82B37" w:rsidRPr="00A94170">
        <w:rPr>
          <w:rFonts w:ascii="Times New Roman" w:hAnsi="Times New Roman" w:cs="Times New Roman"/>
          <w:sz w:val="24"/>
          <w:szCs w:val="24"/>
        </w:rPr>
        <w:t>which</w:t>
      </w:r>
      <w:r w:rsidRPr="00A94170">
        <w:rPr>
          <w:rFonts w:ascii="Times New Roman" w:hAnsi="Times New Roman" w:cs="Times New Roman"/>
          <w:sz w:val="24"/>
          <w:szCs w:val="24"/>
        </w:rPr>
        <w:t xml:space="preserve"> invite sin, that lower God from His place of dominance in the life of the believer, </w:t>
      </w:r>
      <w:r w:rsidR="00D11BCB" w:rsidRPr="00A94170">
        <w:rPr>
          <w:rFonts w:ascii="Times New Roman" w:hAnsi="Times New Roman" w:cs="Times New Roman"/>
          <w:sz w:val="24"/>
          <w:szCs w:val="24"/>
        </w:rPr>
        <w:t>who</w:t>
      </w:r>
      <w:r w:rsidRPr="00A94170">
        <w:rPr>
          <w:rFonts w:ascii="Times New Roman" w:hAnsi="Times New Roman" w:cs="Times New Roman"/>
          <w:sz w:val="24"/>
          <w:szCs w:val="24"/>
        </w:rPr>
        <w:t xml:space="preserve"> reduce his trust in God’s plan and ultimate control over his life, or that by these means or others corrupt his relationship with God. </w:t>
      </w:r>
    </w:p>
    <w:p w14:paraId="4EC14D4E" w14:textId="77777777" w:rsidR="00504546" w:rsidRPr="00A94170" w:rsidRDefault="00504546" w:rsidP="002B5613">
      <w:pPr>
        <w:pStyle w:val="ListParagraph"/>
        <w:numPr>
          <w:ilvl w:val="2"/>
          <w:numId w:val="3"/>
        </w:numPr>
        <w:jc w:val="both"/>
        <w:rPr>
          <w:rFonts w:ascii="Times New Roman" w:hAnsi="Times New Roman" w:cs="Times New Roman"/>
          <w:sz w:val="24"/>
          <w:szCs w:val="24"/>
        </w:rPr>
      </w:pPr>
      <w:r w:rsidRPr="00A94170">
        <w:rPr>
          <w:rFonts w:ascii="Times New Roman" w:hAnsi="Times New Roman" w:cs="Times New Roman"/>
          <w:sz w:val="24"/>
          <w:szCs w:val="24"/>
        </w:rPr>
        <w:lastRenderedPageBreak/>
        <w:t xml:space="preserve">I must use my body to glorify God. I must do this to the best of my ability, employing my God-given reason and attempting at all times, in good faith and under varying circumstances, to do what pleases Him. </w:t>
      </w:r>
    </w:p>
    <w:p w14:paraId="68BF869F" w14:textId="77777777" w:rsidR="00504546" w:rsidRPr="00A94170" w:rsidRDefault="00504546" w:rsidP="002B5613">
      <w:pPr>
        <w:pStyle w:val="ListParagraph"/>
        <w:numPr>
          <w:ilvl w:val="2"/>
          <w:numId w:val="3"/>
        </w:numPr>
        <w:jc w:val="both"/>
        <w:rPr>
          <w:rFonts w:ascii="Times New Roman" w:hAnsi="Times New Roman" w:cs="Times New Roman"/>
          <w:sz w:val="24"/>
          <w:szCs w:val="24"/>
        </w:rPr>
      </w:pPr>
      <w:r w:rsidRPr="00A94170">
        <w:rPr>
          <w:rFonts w:ascii="Times New Roman" w:hAnsi="Times New Roman" w:cs="Times New Roman"/>
          <w:sz w:val="24"/>
          <w:szCs w:val="24"/>
        </w:rPr>
        <w:t>For the sake of relationship, God has shared with us His image and likeness. We look like Him in some respects, and we are like Him in others. He has given us many of His own attributes in small doses. Our innate sense of what is right, and our freedom to act upon it, are two of those attributes. They impose upon me a duty to act in accord with my conscience.</w:t>
      </w:r>
    </w:p>
    <w:p w14:paraId="169C6113" w14:textId="77777777" w:rsidR="00504546" w:rsidRPr="00A94170" w:rsidRDefault="00504546" w:rsidP="002B5613">
      <w:pPr>
        <w:pStyle w:val="ListParagraph"/>
        <w:numPr>
          <w:ilvl w:val="2"/>
          <w:numId w:val="3"/>
        </w:numPr>
        <w:jc w:val="both"/>
        <w:rPr>
          <w:rFonts w:ascii="Times New Roman" w:hAnsi="Times New Roman" w:cs="Times New Roman"/>
          <w:sz w:val="24"/>
          <w:szCs w:val="24"/>
        </w:rPr>
      </w:pPr>
      <w:r w:rsidRPr="00A94170">
        <w:rPr>
          <w:rFonts w:ascii="Times New Roman" w:hAnsi="Times New Roman" w:cs="Times New Roman"/>
          <w:sz w:val="24"/>
          <w:szCs w:val="24"/>
        </w:rPr>
        <w:t>My conscience tells me I cannot take any of the available Covid vaccines. There are several reasons for this:</w:t>
      </w:r>
    </w:p>
    <w:p w14:paraId="0844CB2E" w14:textId="73060698" w:rsidR="00504546" w:rsidRPr="00A94170" w:rsidRDefault="00504546" w:rsidP="004C3F96">
      <w:pPr>
        <w:pStyle w:val="ListParagraph"/>
        <w:numPr>
          <w:ilvl w:val="3"/>
          <w:numId w:val="3"/>
        </w:numPr>
        <w:jc w:val="both"/>
        <w:rPr>
          <w:rFonts w:ascii="Times New Roman" w:hAnsi="Times New Roman" w:cs="Times New Roman"/>
          <w:sz w:val="24"/>
          <w:szCs w:val="24"/>
        </w:rPr>
      </w:pPr>
      <w:r w:rsidRPr="00A94170">
        <w:rPr>
          <w:rFonts w:ascii="Times New Roman" w:hAnsi="Times New Roman" w:cs="Times New Roman"/>
          <w:sz w:val="24"/>
          <w:szCs w:val="24"/>
        </w:rPr>
        <w:t>Abortion is a grave evil. I cannot participate in it or benefit from it, even remotely. Where there is any question about whether the covid vaccines have made use of fetal tissue, in their manufacture or even in their testing, I cannot morally involve myself. But it is unquestionable that all three available COVID-19 vaccines have been manufactured or tested using fetal cell lines from aborted human children.</w:t>
      </w:r>
      <w:r w:rsidRPr="00A94170">
        <w:rPr>
          <w:rStyle w:val="FootnoteReference"/>
          <w:rFonts w:ascii="Times New Roman" w:hAnsi="Times New Roman" w:cs="Times New Roman"/>
          <w:sz w:val="24"/>
          <w:szCs w:val="24"/>
        </w:rPr>
        <w:footnoteReference w:id="1"/>
      </w:r>
    </w:p>
    <w:p w14:paraId="52335CCE" w14:textId="39BA4107" w:rsidR="00504546" w:rsidRPr="00A94170" w:rsidRDefault="00504546" w:rsidP="004C3F96">
      <w:pPr>
        <w:pStyle w:val="ListParagraph"/>
        <w:numPr>
          <w:ilvl w:val="3"/>
          <w:numId w:val="3"/>
        </w:numPr>
        <w:jc w:val="both"/>
        <w:rPr>
          <w:rFonts w:ascii="Times New Roman" w:hAnsi="Times New Roman" w:cs="Times New Roman"/>
          <w:sz w:val="24"/>
          <w:szCs w:val="24"/>
        </w:rPr>
      </w:pPr>
      <w:r w:rsidRPr="00A94170">
        <w:rPr>
          <w:rFonts w:ascii="Times New Roman" w:hAnsi="Times New Roman" w:cs="Times New Roman"/>
          <w:sz w:val="24"/>
          <w:szCs w:val="24"/>
        </w:rPr>
        <w:t>Unlike other measures that can be reasonably taken to avoid illness, willingly receiving the vaccines into my body defiles God’s temple in the following ways:</w:t>
      </w:r>
    </w:p>
    <w:p w14:paraId="177C346A" w14:textId="70B5A68B" w:rsidR="00504546" w:rsidRPr="00A94170" w:rsidRDefault="00504546" w:rsidP="004C3F96">
      <w:pPr>
        <w:pStyle w:val="ListParagraph"/>
        <w:numPr>
          <w:ilvl w:val="4"/>
          <w:numId w:val="3"/>
        </w:numPr>
        <w:ind w:right="288"/>
        <w:jc w:val="both"/>
        <w:rPr>
          <w:rFonts w:ascii="Times New Roman" w:hAnsi="Times New Roman" w:cs="Times New Roman"/>
          <w:sz w:val="24"/>
          <w:szCs w:val="24"/>
        </w:rPr>
      </w:pPr>
      <w:r w:rsidRPr="00A94170">
        <w:rPr>
          <w:rFonts w:ascii="Times New Roman" w:hAnsi="Times New Roman" w:cs="Times New Roman"/>
          <w:sz w:val="24"/>
          <w:szCs w:val="24"/>
        </w:rPr>
        <w:t>The vaccines act at a genetic level that invades the province of God. Our genetic physiology is His design, extraordinarily complex as only He could make it, and understood only as He can understand it. Our understanding is shallow. I cannot morally participate in tinkering with a powerful and dangerous thing, within this temple, that we poorly understand.</w:t>
      </w:r>
    </w:p>
    <w:p w14:paraId="12F3775D" w14:textId="4D0E6434" w:rsidR="00504546" w:rsidRPr="00A94170" w:rsidRDefault="00504546" w:rsidP="004C3F96">
      <w:pPr>
        <w:pStyle w:val="ListParagraph"/>
        <w:numPr>
          <w:ilvl w:val="4"/>
          <w:numId w:val="3"/>
        </w:numPr>
        <w:ind w:right="288"/>
        <w:jc w:val="both"/>
        <w:rPr>
          <w:rFonts w:ascii="Times New Roman" w:hAnsi="Times New Roman" w:cs="Times New Roman"/>
          <w:sz w:val="24"/>
          <w:szCs w:val="24"/>
        </w:rPr>
      </w:pPr>
      <w:r w:rsidRPr="00A94170">
        <w:rPr>
          <w:rFonts w:ascii="Times New Roman" w:hAnsi="Times New Roman" w:cs="Times New Roman"/>
          <w:sz w:val="24"/>
          <w:szCs w:val="24"/>
        </w:rPr>
        <w:t xml:space="preserve">The acceptance into my body of any of the available covid vaccines would place my trust in Man over my trust in God. This defiles His temple. </w:t>
      </w:r>
    </w:p>
    <w:p w14:paraId="2136EEBF" w14:textId="222F5FB4" w:rsidR="00504546" w:rsidRPr="00A94170" w:rsidRDefault="00504546" w:rsidP="004C3F96">
      <w:pPr>
        <w:pStyle w:val="ListParagraph"/>
        <w:numPr>
          <w:ilvl w:val="4"/>
          <w:numId w:val="3"/>
        </w:numPr>
        <w:ind w:right="288"/>
        <w:jc w:val="both"/>
        <w:rPr>
          <w:rFonts w:ascii="Times New Roman" w:hAnsi="Times New Roman" w:cs="Times New Roman"/>
          <w:sz w:val="24"/>
          <w:szCs w:val="24"/>
        </w:rPr>
      </w:pPr>
      <w:r w:rsidRPr="00A94170">
        <w:rPr>
          <w:rFonts w:ascii="Times New Roman" w:hAnsi="Times New Roman" w:cs="Times New Roman"/>
          <w:sz w:val="24"/>
          <w:szCs w:val="24"/>
        </w:rPr>
        <w:t>My duty to God is to reasonably preserve my health, not endanger it. There is evidence available, and worthy of consideration, that the vaccines are dangerous to my body.</w:t>
      </w:r>
    </w:p>
    <w:p w14:paraId="5371E58F" w14:textId="4FC44823" w:rsidR="00504546" w:rsidRPr="00A94170" w:rsidRDefault="00504546" w:rsidP="004C3F96">
      <w:pPr>
        <w:pStyle w:val="ListParagraph"/>
        <w:numPr>
          <w:ilvl w:val="4"/>
          <w:numId w:val="3"/>
        </w:numPr>
        <w:jc w:val="both"/>
        <w:rPr>
          <w:rFonts w:ascii="Times New Roman" w:hAnsi="Times New Roman" w:cs="Times New Roman"/>
          <w:sz w:val="24"/>
          <w:szCs w:val="24"/>
        </w:rPr>
      </w:pPr>
      <w:r w:rsidRPr="00A94170">
        <w:rPr>
          <w:rFonts w:ascii="Times New Roman" w:hAnsi="Times New Roman" w:cs="Times New Roman"/>
          <w:sz w:val="24"/>
          <w:szCs w:val="24"/>
        </w:rPr>
        <w:t xml:space="preserve">My faith teaches me that my conscience must be informed. The vaccines have been quickly configured. Many fair and important questions remain unresolved. A sufficiently </w:t>
      </w:r>
      <w:r w:rsidRPr="00A94170">
        <w:rPr>
          <w:rFonts w:ascii="Times New Roman" w:hAnsi="Times New Roman" w:cs="Times New Roman"/>
          <w:sz w:val="24"/>
          <w:szCs w:val="24"/>
        </w:rPr>
        <w:lastRenderedPageBreak/>
        <w:t>informed decision cannot yet be made. Taking the vaccine at this point is a morally careless act.</w:t>
      </w:r>
    </w:p>
    <w:p w14:paraId="215F92CC" w14:textId="6A6EDD93" w:rsidR="00567DA3" w:rsidRPr="00A94170" w:rsidRDefault="00567DA3" w:rsidP="00504546">
      <w:pPr>
        <w:pStyle w:val="ListParagraph"/>
        <w:numPr>
          <w:ilvl w:val="0"/>
          <w:numId w:val="3"/>
        </w:numPr>
        <w:jc w:val="both"/>
        <w:rPr>
          <w:rFonts w:ascii="Times New Roman" w:hAnsi="Times New Roman" w:cs="Times New Roman"/>
          <w:sz w:val="24"/>
          <w:szCs w:val="24"/>
        </w:rPr>
      </w:pPr>
      <w:r w:rsidRPr="00A94170">
        <w:rPr>
          <w:rFonts w:ascii="Times New Roman" w:hAnsi="Times New Roman" w:cs="Times New Roman"/>
          <w:sz w:val="24"/>
          <w:szCs w:val="24"/>
        </w:rPr>
        <w:t>You will also want to include</w:t>
      </w:r>
      <w:r w:rsidR="008B48F7" w:rsidRPr="00A94170">
        <w:rPr>
          <w:rFonts w:ascii="Times New Roman" w:hAnsi="Times New Roman" w:cs="Times New Roman"/>
          <w:sz w:val="24"/>
          <w:szCs w:val="24"/>
        </w:rPr>
        <w:t xml:space="preserve"> this section:</w:t>
      </w:r>
    </w:p>
    <w:p w14:paraId="3A3742D2" w14:textId="3447BB22" w:rsidR="008B48F7" w:rsidRPr="00A94170" w:rsidRDefault="008B48F7" w:rsidP="008B48F7">
      <w:pPr>
        <w:pStyle w:val="ListParagraph"/>
        <w:numPr>
          <w:ilvl w:val="1"/>
          <w:numId w:val="3"/>
        </w:numPr>
        <w:jc w:val="both"/>
        <w:rPr>
          <w:rFonts w:ascii="Times New Roman" w:hAnsi="Times New Roman" w:cs="Times New Roman"/>
          <w:sz w:val="24"/>
          <w:szCs w:val="24"/>
        </w:rPr>
      </w:pPr>
      <w:r w:rsidRPr="00A94170">
        <w:rPr>
          <w:rFonts w:ascii="Times New Roman" w:eastAsia="Times New Roman" w:hAnsi="Times New Roman" w:cs="Times New Roman"/>
          <w:color w:val="222222"/>
          <w:sz w:val="24"/>
          <w:szCs w:val="24"/>
        </w:rPr>
        <w:t>Therefore, pursuant to DoD Instruction 1300.17, including its implementation of the federal Religious Freedom Restoration Act ("RFRA"), 42 U.S.C. Sec. 2000bb-1, I request an accommodation for my inability to be sinfully complicit in abortion by not requiring me to take any of these vaccines. I request that my accommodation request receive individualized consideration pursuant to DoDI 1300.17 Para. 3.2(d). By analogy, the Equal Employment Opportunity Commission has instructed that in the employment context, reasonable accommodations may include wearing a face mask, social distancing from coworkers or non-employees, working a modified shift, getting periodic COVID-19 tests, telework, or reassignment. </w:t>
      </w:r>
      <w:r w:rsidRPr="00A94170">
        <w:rPr>
          <w:rFonts w:ascii="Times New Roman" w:eastAsia="Times New Roman" w:hAnsi="Times New Roman" w:cs="Times New Roman"/>
          <w:i/>
          <w:iCs/>
          <w:color w:val="222222"/>
          <w:sz w:val="24"/>
          <w:szCs w:val="24"/>
        </w:rPr>
        <w:t>See </w:t>
      </w:r>
      <w:r w:rsidRPr="00A94170">
        <w:rPr>
          <w:rFonts w:ascii="Times New Roman" w:eastAsia="Times New Roman" w:hAnsi="Times New Roman" w:cs="Times New Roman"/>
          <w:color w:val="222222"/>
          <w:sz w:val="24"/>
          <w:szCs w:val="24"/>
        </w:rPr>
        <w:t>EEOC COVID-19 Vaccine Guidance, Sec. K.2., </w:t>
      </w:r>
      <w:hyperlink r:id="rId7" w:tgtFrame="_blank" w:history="1">
        <w:r w:rsidRPr="00A94170">
          <w:rPr>
            <w:rStyle w:val="Hyperlink"/>
            <w:rFonts w:ascii="Times New Roman" w:eastAsia="Times New Roman" w:hAnsi="Times New Roman" w:cs="Times New Roman"/>
            <w:color w:val="1155CC"/>
            <w:sz w:val="24"/>
            <w:szCs w:val="24"/>
          </w:rPr>
          <w:t>https://www.eeoc.gov/wysk/what-you-should-know-about-covid-19-and-ada-rehabilitation-act-and-other-eeo-laws</w:t>
        </w:r>
      </w:hyperlink>
      <w:r w:rsidRPr="00A94170">
        <w:rPr>
          <w:rFonts w:ascii="Times New Roman" w:eastAsia="Times New Roman" w:hAnsi="Times New Roman" w:cs="Times New Roman"/>
          <w:color w:val="222222"/>
          <w:sz w:val="24"/>
          <w:szCs w:val="24"/>
        </w:rPr>
        <w:t>.</w:t>
      </w:r>
    </w:p>
    <w:p w14:paraId="1379CB88" w14:textId="30A70176" w:rsidR="009D3598" w:rsidRDefault="009D3598" w:rsidP="009D3598">
      <w:pPr>
        <w:pStyle w:val="ListParagraph"/>
        <w:jc w:val="both"/>
        <w:rPr>
          <w:rFonts w:ascii="Times New Roman" w:hAnsi="Times New Roman" w:cs="Times New Roman"/>
          <w:sz w:val="24"/>
          <w:szCs w:val="24"/>
        </w:rPr>
      </w:pPr>
    </w:p>
    <w:p w14:paraId="436C3334" w14:textId="2B19BFDA" w:rsidR="0068137D" w:rsidRPr="00756DAC" w:rsidRDefault="0068137D" w:rsidP="00756DAC">
      <w:pPr>
        <w:pStyle w:val="ListParagraph"/>
        <w:numPr>
          <w:ilvl w:val="0"/>
          <w:numId w:val="7"/>
        </w:numPr>
        <w:spacing w:after="0" w:line="240" w:lineRule="auto"/>
        <w:rPr>
          <w:rFonts w:ascii="Times New Roman" w:hAnsi="Times New Roman" w:cs="Times New Roman"/>
          <w:b/>
          <w:bCs/>
          <w:sz w:val="24"/>
          <w:szCs w:val="24"/>
        </w:rPr>
      </w:pPr>
      <w:r w:rsidRPr="00756DAC">
        <w:rPr>
          <w:rFonts w:ascii="Times New Roman" w:hAnsi="Times New Roman" w:cs="Times New Roman"/>
          <w:b/>
          <w:bCs/>
          <w:sz w:val="24"/>
          <w:szCs w:val="24"/>
        </w:rPr>
        <w:t>Medical Accommodation:</w:t>
      </w:r>
    </w:p>
    <w:p w14:paraId="0F9BAB3B" w14:textId="77777777" w:rsidR="002C42A3" w:rsidRPr="00A94170" w:rsidRDefault="002C42A3" w:rsidP="002C42A3">
      <w:pPr>
        <w:pStyle w:val="ListParagraph"/>
        <w:spacing w:after="0" w:line="240" w:lineRule="auto"/>
        <w:rPr>
          <w:rFonts w:ascii="Times New Roman" w:hAnsi="Times New Roman" w:cs="Times New Roman"/>
          <w:sz w:val="24"/>
          <w:szCs w:val="24"/>
        </w:rPr>
      </w:pPr>
    </w:p>
    <w:p w14:paraId="563EEF2E" w14:textId="77777777" w:rsidR="008B7EA1" w:rsidRPr="00A94170" w:rsidRDefault="008B7EA1" w:rsidP="008B7EA1">
      <w:p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t>Here is the question you will need to answer: “Do I have a medical condition that may be exacerbated by the vaccine?”</w:t>
      </w:r>
    </w:p>
    <w:p w14:paraId="476A9A77" w14:textId="77777777" w:rsidR="008B7EA1" w:rsidRPr="00A94170" w:rsidRDefault="008B7EA1" w:rsidP="008B7EA1">
      <w:p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t xml:space="preserve">If your answer is no, you really don’t have a medical condition that would be exacerbated by the vaccine, then you would want to proceed with religious exemption request only. </w:t>
      </w:r>
    </w:p>
    <w:p w14:paraId="605C83DA" w14:textId="33E9780E" w:rsidR="0068137D" w:rsidRPr="00A94170" w:rsidRDefault="0068137D" w:rsidP="008B1038">
      <w:p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t xml:space="preserve">The Americans with Disabilities Act and Section 504 of the Rehabilitation Act protect </w:t>
      </w:r>
      <w:r w:rsidR="004F2E84" w:rsidRPr="00A94170">
        <w:rPr>
          <w:rFonts w:ascii="Times New Roman" w:hAnsi="Times New Roman" w:cs="Times New Roman"/>
          <w:color w:val="1B1B1B"/>
          <w:sz w:val="24"/>
          <w:szCs w:val="24"/>
          <w:shd w:val="clear" w:color="auto" w:fill="FFFFFF"/>
        </w:rPr>
        <w:t>those</w:t>
      </w:r>
      <w:r w:rsidRPr="00A94170">
        <w:rPr>
          <w:rFonts w:ascii="Times New Roman" w:hAnsi="Times New Roman" w:cs="Times New Roman"/>
          <w:color w:val="1B1B1B"/>
          <w:sz w:val="24"/>
          <w:szCs w:val="24"/>
          <w:shd w:val="clear" w:color="auto" w:fill="FFFFFF"/>
        </w:rPr>
        <w:t xml:space="preserve"> with disabilities from discrimination. A “disability” is a medical condition that substantially limits a major life activity, such as sleeping, eating, walking, reading, attending </w:t>
      </w:r>
      <w:r w:rsidR="008726EF" w:rsidRPr="00A94170">
        <w:rPr>
          <w:rFonts w:ascii="Times New Roman" w:hAnsi="Times New Roman" w:cs="Times New Roman"/>
          <w:color w:val="1B1B1B"/>
          <w:sz w:val="24"/>
          <w:szCs w:val="24"/>
          <w:shd w:val="clear" w:color="auto" w:fill="FFFFFF"/>
        </w:rPr>
        <w:t>college,</w:t>
      </w:r>
      <w:r w:rsidRPr="00A94170">
        <w:rPr>
          <w:rFonts w:ascii="Times New Roman" w:hAnsi="Times New Roman" w:cs="Times New Roman"/>
          <w:color w:val="1B1B1B"/>
          <w:sz w:val="24"/>
          <w:szCs w:val="24"/>
          <w:shd w:val="clear" w:color="auto" w:fill="FFFFFF"/>
        </w:rPr>
        <w:t xml:space="preserve"> or engaging in everyday activities. </w:t>
      </w:r>
    </w:p>
    <w:p w14:paraId="5202DFD3" w14:textId="53F5B5F4" w:rsidR="00B63A2A" w:rsidRPr="00A94170" w:rsidRDefault="00B63A2A" w:rsidP="008B1038">
      <w:p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t>If you do have a qualifying condition</w:t>
      </w:r>
      <w:r w:rsidR="008275CB">
        <w:rPr>
          <w:rFonts w:ascii="Times New Roman" w:hAnsi="Times New Roman" w:cs="Times New Roman"/>
          <w:color w:val="1B1B1B"/>
          <w:sz w:val="24"/>
          <w:szCs w:val="24"/>
          <w:shd w:val="clear" w:color="auto" w:fill="FFFFFF"/>
        </w:rPr>
        <w:t xml:space="preserve"> and want to proceed with this route, we can discuss this option further.</w:t>
      </w:r>
    </w:p>
    <w:p w14:paraId="2F0CD426" w14:textId="15C67FCC" w:rsidR="003217D2" w:rsidRPr="00A94170" w:rsidRDefault="00BB07A8" w:rsidP="00756DAC">
      <w:pPr>
        <w:pStyle w:val="ListParagraph"/>
        <w:numPr>
          <w:ilvl w:val="0"/>
          <w:numId w:val="7"/>
        </w:numPr>
        <w:rPr>
          <w:rFonts w:ascii="Times New Roman" w:hAnsi="Times New Roman" w:cs="Times New Roman"/>
          <w:b/>
          <w:bCs/>
          <w:color w:val="1B1B1B"/>
          <w:sz w:val="24"/>
          <w:szCs w:val="24"/>
          <w:shd w:val="clear" w:color="auto" w:fill="FFFFFF"/>
        </w:rPr>
      </w:pPr>
      <w:r w:rsidRPr="00A94170">
        <w:rPr>
          <w:rFonts w:ascii="Times New Roman" w:hAnsi="Times New Roman" w:cs="Times New Roman"/>
          <w:b/>
          <w:bCs/>
          <w:color w:val="1B1B1B"/>
          <w:sz w:val="24"/>
          <w:szCs w:val="24"/>
          <w:shd w:val="clear" w:color="auto" w:fill="FFFFFF"/>
        </w:rPr>
        <w:t>Know Your Rights:</w:t>
      </w:r>
    </w:p>
    <w:p w14:paraId="63D9851F" w14:textId="7BE12770" w:rsidR="00822BB7" w:rsidRPr="00A94170" w:rsidRDefault="00822BB7" w:rsidP="00822BB7">
      <w:p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t>We</w:t>
      </w:r>
      <w:r w:rsidR="00BB07A8" w:rsidRPr="00A94170">
        <w:rPr>
          <w:rFonts w:ascii="Times New Roman" w:hAnsi="Times New Roman" w:cs="Times New Roman"/>
          <w:color w:val="1B1B1B"/>
          <w:sz w:val="24"/>
          <w:szCs w:val="24"/>
          <w:shd w:val="clear" w:color="auto" w:fill="FFFFFF"/>
        </w:rPr>
        <w:t xml:space="preserve"> </w:t>
      </w:r>
      <w:r w:rsidR="004B5255" w:rsidRPr="00A94170">
        <w:rPr>
          <w:rFonts w:ascii="Times New Roman" w:hAnsi="Times New Roman" w:cs="Times New Roman"/>
          <w:color w:val="1B1B1B"/>
          <w:sz w:val="24"/>
          <w:szCs w:val="24"/>
          <w:shd w:val="clear" w:color="auto" w:fill="FFFFFF"/>
        </w:rPr>
        <w:t xml:space="preserve">are </w:t>
      </w:r>
      <w:r w:rsidR="00BB07A8" w:rsidRPr="00A94170">
        <w:rPr>
          <w:rFonts w:ascii="Times New Roman" w:hAnsi="Times New Roman" w:cs="Times New Roman"/>
          <w:color w:val="1B1B1B"/>
          <w:sz w:val="24"/>
          <w:szCs w:val="24"/>
          <w:shd w:val="clear" w:color="auto" w:fill="FFFFFF"/>
        </w:rPr>
        <w:t xml:space="preserve">beginning to see </w:t>
      </w:r>
      <w:r w:rsidR="00D1438A" w:rsidRPr="00A94170">
        <w:rPr>
          <w:rFonts w:ascii="Times New Roman" w:hAnsi="Times New Roman" w:cs="Times New Roman"/>
          <w:color w:val="1B1B1B"/>
          <w:sz w:val="24"/>
          <w:szCs w:val="24"/>
          <w:shd w:val="clear" w:color="auto" w:fill="FFFFFF"/>
        </w:rPr>
        <w:t xml:space="preserve">some </w:t>
      </w:r>
      <w:r w:rsidR="00BB07A8" w:rsidRPr="00A94170">
        <w:rPr>
          <w:rFonts w:ascii="Times New Roman" w:hAnsi="Times New Roman" w:cs="Times New Roman"/>
          <w:color w:val="1B1B1B"/>
          <w:sz w:val="24"/>
          <w:szCs w:val="24"/>
          <w:shd w:val="clear" w:color="auto" w:fill="FFFFFF"/>
        </w:rPr>
        <w:t>patterns</w:t>
      </w:r>
      <w:r w:rsidR="0037345D" w:rsidRPr="00A94170">
        <w:rPr>
          <w:rFonts w:ascii="Times New Roman" w:hAnsi="Times New Roman" w:cs="Times New Roman"/>
          <w:color w:val="1B1B1B"/>
          <w:sz w:val="24"/>
          <w:szCs w:val="24"/>
          <w:shd w:val="clear" w:color="auto" w:fill="FFFFFF"/>
        </w:rPr>
        <w:t>:</w:t>
      </w:r>
    </w:p>
    <w:p w14:paraId="7E1D3F2A" w14:textId="24BE3285" w:rsidR="00BB07A8" w:rsidRPr="00A94170" w:rsidRDefault="00BB07A8" w:rsidP="0067254E">
      <w:pPr>
        <w:pStyle w:val="ListParagraph"/>
        <w:numPr>
          <w:ilvl w:val="0"/>
          <w:numId w:val="3"/>
        </w:num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t xml:space="preserve">Employers are sending letters that seem as if they are rejecting religious requests, but they are instead asking for more information. Remember to read all correspondence carefully. </w:t>
      </w:r>
    </w:p>
    <w:p w14:paraId="231172EB" w14:textId="77777777" w:rsidR="00792429" w:rsidRDefault="00115DD4" w:rsidP="00177F7B">
      <w:pPr>
        <w:pStyle w:val="ListParagraph"/>
        <w:numPr>
          <w:ilvl w:val="0"/>
          <w:numId w:val="3"/>
        </w:num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lastRenderedPageBreak/>
        <w:t xml:space="preserve">The actual definition of religion by the EEOC is broad. If your employer fights you on whether Christian church leadership has a position on vaccines or not, it is not relevant because </w:t>
      </w:r>
      <w:r w:rsidR="00226878" w:rsidRPr="00A94170">
        <w:rPr>
          <w:rFonts w:ascii="Times New Roman" w:hAnsi="Times New Roman" w:cs="Times New Roman"/>
          <w:color w:val="1B1B1B"/>
          <w:sz w:val="24"/>
          <w:szCs w:val="24"/>
          <w:shd w:val="clear" w:color="auto" w:fill="FFFFFF"/>
        </w:rPr>
        <w:t>your beliefs are sincerely held regardless of what church leadership says</w:t>
      </w:r>
      <w:r w:rsidR="008D2B2C" w:rsidRPr="00A94170">
        <w:rPr>
          <w:rFonts w:ascii="Times New Roman" w:hAnsi="Times New Roman" w:cs="Times New Roman"/>
          <w:color w:val="1B1B1B"/>
          <w:sz w:val="24"/>
          <w:szCs w:val="24"/>
          <w:shd w:val="clear" w:color="auto" w:fill="FFFFFF"/>
        </w:rPr>
        <w:t>:</w:t>
      </w:r>
    </w:p>
    <w:p w14:paraId="714565F4" w14:textId="432CA70D" w:rsidR="000F0E2F" w:rsidRPr="00792429" w:rsidRDefault="000F0E2F" w:rsidP="00792429">
      <w:pPr>
        <w:pStyle w:val="ListParagraph"/>
        <w:numPr>
          <w:ilvl w:val="1"/>
          <w:numId w:val="3"/>
        </w:numPr>
        <w:rPr>
          <w:rFonts w:ascii="Times New Roman" w:hAnsi="Times New Roman" w:cs="Times New Roman"/>
          <w:color w:val="1B1B1B"/>
          <w:sz w:val="24"/>
          <w:szCs w:val="24"/>
          <w:shd w:val="clear" w:color="auto" w:fill="FFFFFF"/>
        </w:rPr>
      </w:pPr>
      <w:r w:rsidRPr="00792429">
        <w:rPr>
          <w:rFonts w:ascii="Times New Roman" w:hAnsi="Times New Roman" w:cs="Times New Roman"/>
          <w:sz w:val="24"/>
          <w:szCs w:val="24"/>
        </w:rPr>
        <w:t>"[T]he Commission will define religious practices to include moral or ethical beliefs as to what is right and wrong which are sincerely held with the strength of traditional religious views. This standard was developed in United States v. Seeger, 380 U.S. 163 (1965) and Welsh v. United States, 398 U.S. 333 (1970). The Commission has consistently applied this standard in its decisions.  The fact that no religious group espouses such beliefs or the fact that the religious group to which the individual professes to belong may not accept such belief will not determine whether the belief is a religious belief of the employee or prospective employee. The phrase “religious practice” as used in these Guidelines includes both religious observances and practices, as stated in section 701(j), 42 U.S.C. 2000e(j)." 29 CFR 1605.1</w:t>
      </w:r>
    </w:p>
    <w:p w14:paraId="01D158C9" w14:textId="6C3CF2E3" w:rsidR="004D3E86" w:rsidRPr="00A94170" w:rsidRDefault="004D3E86" w:rsidP="00BB07A8">
      <w:pPr>
        <w:pStyle w:val="ListParagraph"/>
        <w:numPr>
          <w:ilvl w:val="0"/>
          <w:numId w:val="3"/>
        </w:num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t xml:space="preserve">Preserve your rights by asking for the religious accommodation, even if your employer tells </w:t>
      </w:r>
      <w:r w:rsidR="003D0BEE" w:rsidRPr="00A94170">
        <w:rPr>
          <w:rFonts w:ascii="Times New Roman" w:hAnsi="Times New Roman" w:cs="Times New Roman"/>
          <w:color w:val="1B1B1B"/>
          <w:sz w:val="24"/>
          <w:szCs w:val="24"/>
          <w:shd w:val="clear" w:color="auto" w:fill="FFFFFF"/>
        </w:rPr>
        <w:t>you,</w:t>
      </w:r>
      <w:r w:rsidRPr="00A94170">
        <w:rPr>
          <w:rFonts w:ascii="Times New Roman" w:hAnsi="Times New Roman" w:cs="Times New Roman"/>
          <w:color w:val="1B1B1B"/>
          <w:sz w:val="24"/>
          <w:szCs w:val="24"/>
          <w:shd w:val="clear" w:color="auto" w:fill="FFFFFF"/>
        </w:rPr>
        <w:t xml:space="preserve"> it will be rejected. </w:t>
      </w:r>
    </w:p>
    <w:p w14:paraId="2E447293" w14:textId="1391E7E6" w:rsidR="004D3E86" w:rsidRPr="00A94170" w:rsidRDefault="00A76CF7" w:rsidP="00BB07A8">
      <w:pPr>
        <w:pStyle w:val="ListParagraph"/>
        <w:numPr>
          <w:ilvl w:val="0"/>
          <w:numId w:val="3"/>
        </w:num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t xml:space="preserve">Don’t </w:t>
      </w:r>
      <w:r w:rsidR="0016517C" w:rsidRPr="00A94170">
        <w:rPr>
          <w:rFonts w:ascii="Times New Roman" w:hAnsi="Times New Roman" w:cs="Times New Roman"/>
          <w:color w:val="1B1B1B"/>
          <w:sz w:val="24"/>
          <w:szCs w:val="24"/>
          <w:shd w:val="clear" w:color="auto" w:fill="FFFFFF"/>
        </w:rPr>
        <w:t>lose your cool.</w:t>
      </w:r>
      <w:r w:rsidRPr="00A94170">
        <w:rPr>
          <w:rFonts w:ascii="Times New Roman" w:hAnsi="Times New Roman" w:cs="Times New Roman"/>
          <w:color w:val="1B1B1B"/>
          <w:sz w:val="24"/>
          <w:szCs w:val="24"/>
          <w:shd w:val="clear" w:color="auto" w:fill="FFFFFF"/>
        </w:rPr>
        <w:t xml:space="preserve"> If you are fired for </w:t>
      </w:r>
      <w:r w:rsidR="0016517C" w:rsidRPr="00A94170">
        <w:rPr>
          <w:rFonts w:ascii="Times New Roman" w:hAnsi="Times New Roman" w:cs="Times New Roman"/>
          <w:color w:val="1B1B1B"/>
          <w:sz w:val="24"/>
          <w:szCs w:val="24"/>
          <w:shd w:val="clear" w:color="auto" w:fill="FFFFFF"/>
        </w:rPr>
        <w:t>failure to exhibit professionalism, you may not be able to file a discrimination suit in the future.</w:t>
      </w:r>
    </w:p>
    <w:p w14:paraId="386A0A3A" w14:textId="5DE89178" w:rsidR="00345340" w:rsidRPr="00A94170" w:rsidRDefault="00AA0359" w:rsidP="00345340">
      <w:pPr>
        <w:pStyle w:val="ListParagraph"/>
        <w:numPr>
          <w:ilvl w:val="0"/>
          <w:numId w:val="3"/>
        </w:numPr>
        <w:rPr>
          <w:rFonts w:ascii="Times New Roman" w:hAnsi="Times New Roman" w:cs="Times New Roman"/>
          <w:color w:val="1B1B1B"/>
          <w:sz w:val="24"/>
          <w:szCs w:val="24"/>
          <w:shd w:val="clear" w:color="auto" w:fill="FFFFFF"/>
        </w:rPr>
      </w:pPr>
      <w:r w:rsidRPr="00A94170">
        <w:rPr>
          <w:rFonts w:ascii="Times New Roman" w:hAnsi="Times New Roman" w:cs="Times New Roman"/>
          <w:color w:val="1B1B1B"/>
          <w:sz w:val="24"/>
          <w:szCs w:val="24"/>
          <w:shd w:val="clear" w:color="auto" w:fill="FFFFFF"/>
        </w:rPr>
        <w:t>Unpaid leave of absence options are not reasonable accommodations</w:t>
      </w:r>
      <w:r w:rsidR="00822BB7" w:rsidRPr="00A94170">
        <w:rPr>
          <w:rFonts w:ascii="Times New Roman" w:hAnsi="Times New Roman" w:cs="Times New Roman"/>
          <w:color w:val="1B1B1B"/>
          <w:sz w:val="24"/>
          <w:szCs w:val="24"/>
          <w:shd w:val="clear" w:color="auto" w:fill="FFFFFF"/>
        </w:rPr>
        <w:t xml:space="preserve">, and I have seen this paperwork contain liability releases. </w:t>
      </w:r>
      <w:r w:rsidR="00345340" w:rsidRPr="00A94170">
        <w:rPr>
          <w:rFonts w:ascii="Times New Roman" w:hAnsi="Times New Roman" w:cs="Times New Roman"/>
          <w:color w:val="1B1B1B"/>
          <w:sz w:val="24"/>
          <w:szCs w:val="24"/>
          <w:shd w:val="clear" w:color="auto" w:fill="FFFFFF"/>
        </w:rPr>
        <w:t>Again, fine print.</w:t>
      </w:r>
    </w:p>
    <w:p w14:paraId="51821D39" w14:textId="642DED1E" w:rsidR="007443F3" w:rsidRPr="00A94170" w:rsidRDefault="007443F3" w:rsidP="00345340">
      <w:pPr>
        <w:pStyle w:val="ListParagraph"/>
        <w:numPr>
          <w:ilvl w:val="0"/>
          <w:numId w:val="3"/>
        </w:numPr>
        <w:rPr>
          <w:rFonts w:ascii="Times New Roman" w:hAnsi="Times New Roman" w:cs="Times New Roman"/>
          <w:color w:val="1B1B1B"/>
          <w:sz w:val="24"/>
          <w:szCs w:val="24"/>
          <w:shd w:val="clear" w:color="auto" w:fill="FFFFFF"/>
        </w:rPr>
      </w:pPr>
      <w:r w:rsidRPr="00A94170">
        <w:rPr>
          <w:rFonts w:ascii="Times New Roman" w:eastAsia="Times New Roman" w:hAnsi="Times New Roman" w:cs="Times New Roman"/>
          <w:color w:val="1B1B1B"/>
          <w:sz w:val="24"/>
          <w:szCs w:val="24"/>
        </w:rPr>
        <w:t>If your employer places you on unpaid leave of absence for remaining unvaccinated, thereby refusing your religious accommodation request, you can file a charge of discrimination with the EEOC and/or your state level human rights agency.</w:t>
      </w:r>
      <w:r w:rsidR="00B21693" w:rsidRPr="00A94170">
        <w:rPr>
          <w:rFonts w:ascii="Times New Roman" w:eastAsia="Times New Roman" w:hAnsi="Times New Roman" w:cs="Times New Roman"/>
          <w:color w:val="1B1B1B"/>
          <w:sz w:val="24"/>
          <w:szCs w:val="24"/>
        </w:rPr>
        <w:t xml:space="preserve"> </w:t>
      </w:r>
      <w:r w:rsidR="00B21693" w:rsidRPr="00792429">
        <w:rPr>
          <w:rFonts w:ascii="Times New Roman" w:eastAsia="Times New Roman" w:hAnsi="Times New Roman" w:cs="Times New Roman"/>
          <w:b/>
          <w:bCs/>
          <w:color w:val="1B1B1B"/>
          <w:sz w:val="24"/>
          <w:szCs w:val="24"/>
        </w:rPr>
        <w:t>In Montana you have 180 days to file the request.</w:t>
      </w:r>
      <w:r w:rsidR="00D1438A" w:rsidRPr="00A94170">
        <w:rPr>
          <w:rFonts w:ascii="Times New Roman" w:eastAsia="Times New Roman" w:hAnsi="Times New Roman" w:cs="Times New Roman"/>
          <w:color w:val="1B1B1B"/>
          <w:sz w:val="24"/>
          <w:szCs w:val="24"/>
        </w:rPr>
        <w:t xml:space="preserve"> You can do this through a private attorney or on your own.</w:t>
      </w:r>
    </w:p>
    <w:p w14:paraId="5A64834B" w14:textId="77777777" w:rsidR="007D02FD" w:rsidRDefault="007D02FD" w:rsidP="00C1110D">
      <w:pPr>
        <w:rPr>
          <w:rFonts w:ascii="Times New Roman" w:hAnsi="Times New Roman" w:cs="Times New Roman"/>
          <w:color w:val="1B1B1B"/>
          <w:sz w:val="24"/>
          <w:szCs w:val="24"/>
          <w:shd w:val="clear" w:color="auto" w:fill="FFFFFF"/>
        </w:rPr>
      </w:pPr>
    </w:p>
    <w:p w14:paraId="655501CA" w14:textId="77777777" w:rsidR="00822BB7" w:rsidRPr="00BB07A8" w:rsidRDefault="00822BB7" w:rsidP="00B21693">
      <w:pPr>
        <w:pStyle w:val="ListParagraph"/>
        <w:rPr>
          <w:rFonts w:ascii="Times New Roman" w:hAnsi="Times New Roman" w:cs="Times New Roman"/>
          <w:color w:val="1B1B1B"/>
          <w:shd w:val="clear" w:color="auto" w:fill="FFFFFF"/>
        </w:rPr>
      </w:pPr>
    </w:p>
    <w:p w14:paraId="5449D352" w14:textId="77777777" w:rsidR="00386463" w:rsidRPr="00386463" w:rsidRDefault="00386463" w:rsidP="00386463">
      <w:pPr>
        <w:rPr>
          <w:rFonts w:ascii="Times New Roman" w:hAnsi="Times New Roman" w:cs="Times New Roman"/>
          <w:color w:val="1B1B1B"/>
          <w:shd w:val="clear" w:color="auto" w:fill="FFFFFF"/>
        </w:rPr>
      </w:pPr>
    </w:p>
    <w:p w14:paraId="376DE69D" w14:textId="77777777" w:rsidR="00386463" w:rsidRPr="00386463" w:rsidRDefault="00386463" w:rsidP="00386463">
      <w:pPr>
        <w:rPr>
          <w:rFonts w:ascii="Times New Roman" w:hAnsi="Times New Roman" w:cs="Times New Roman"/>
          <w:color w:val="1B1B1B"/>
          <w:shd w:val="clear" w:color="auto" w:fill="FFFFFF"/>
        </w:rPr>
      </w:pPr>
    </w:p>
    <w:p w14:paraId="23B9E3FB" w14:textId="19E67248" w:rsidR="008B1038" w:rsidRDefault="008B1038"/>
    <w:p w14:paraId="38BAE217" w14:textId="74804D17" w:rsidR="003217D2" w:rsidRDefault="003217D2"/>
    <w:p w14:paraId="791A6928" w14:textId="054122D7" w:rsidR="003217D2" w:rsidRDefault="003217D2"/>
    <w:p w14:paraId="3C3AC373" w14:textId="77777777" w:rsidR="00D21D90" w:rsidRDefault="00D21D90" w:rsidP="00D21D90"/>
    <w:sectPr w:rsidR="00D21D90" w:rsidSect="00573FCE">
      <w:headerReference w:type="default" r:id="rId8"/>
      <w:footerReference w:type="default" r:id="rId9"/>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275A" w14:textId="77777777" w:rsidR="00CD5960" w:rsidRDefault="00CD5960" w:rsidP="00504546">
      <w:pPr>
        <w:spacing w:after="0" w:line="240" w:lineRule="auto"/>
      </w:pPr>
      <w:r>
        <w:separator/>
      </w:r>
    </w:p>
  </w:endnote>
  <w:endnote w:type="continuationSeparator" w:id="0">
    <w:p w14:paraId="2DAC8A6A" w14:textId="77777777" w:rsidR="00CD5960" w:rsidRDefault="00CD5960" w:rsidP="0050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E081" w14:textId="77777777" w:rsidR="000C19D0" w:rsidRDefault="000C19D0" w:rsidP="000C19D0">
    <w:pPr>
      <w:jc w:val="center"/>
      <w:rPr>
        <w:rFonts w:ascii="Abadi" w:hAnsi="Abadi"/>
        <w:color w:val="003366"/>
      </w:rPr>
    </w:pPr>
  </w:p>
  <w:p w14:paraId="3241E277" w14:textId="2E3AB9E2" w:rsidR="000C19D0" w:rsidRDefault="000C19D0" w:rsidP="000C19D0">
    <w:pPr>
      <w:jc w:val="center"/>
      <w:rPr>
        <w:rFonts w:ascii="Abadi" w:hAnsi="Abadi"/>
        <w:color w:val="003366"/>
      </w:rPr>
    </w:pPr>
    <w:r>
      <w:rPr>
        <w:rFonts w:ascii="Abadi" w:hAnsi="Abadi"/>
        <w:color w:val="003366"/>
      </w:rPr>
      <w:t xml:space="preserve">BLACKTAIL LAW GROUP PLLC - </w:t>
    </w:r>
    <w:r w:rsidRPr="00690CEE">
      <w:rPr>
        <w:rFonts w:ascii="Abadi" w:hAnsi="Abadi"/>
        <w:color w:val="003366"/>
      </w:rPr>
      <w:t>37 SHELTER COVE – LAKESIDE, MONTANA – 59922</w:t>
    </w:r>
  </w:p>
  <w:p w14:paraId="14ACE892" w14:textId="5DAC3388" w:rsidR="005C767E" w:rsidRPr="000C19D0" w:rsidRDefault="000C19D0" w:rsidP="000C19D0">
    <w:pPr>
      <w:jc w:val="center"/>
      <w:rPr>
        <w:rFonts w:ascii="Abadi" w:hAnsi="Abadi"/>
      </w:rPr>
    </w:pPr>
    <w:r w:rsidRPr="000C19D0">
      <w:rPr>
        <w:rFonts w:ascii="Abadi" w:hAnsi="Abadi"/>
      </w:rPr>
      <w:t xml:space="preserve">PAGE </w:t>
    </w:r>
    <w:sdt>
      <w:sdtPr>
        <w:id w:val="-1469043387"/>
        <w:docPartObj>
          <w:docPartGallery w:val="Page Numbers (Bottom of Page)"/>
          <w:docPartUnique/>
        </w:docPartObj>
      </w:sdtPr>
      <w:sdtEndPr>
        <w:rPr>
          <w:noProof/>
        </w:rPr>
      </w:sdtEndPr>
      <w:sdtContent>
        <w:r w:rsidR="005C767E" w:rsidRPr="000C19D0">
          <w:fldChar w:fldCharType="begin"/>
        </w:r>
        <w:r w:rsidR="005C767E" w:rsidRPr="000C19D0">
          <w:instrText xml:space="preserve"> PAGE   \* MERGEFORMAT </w:instrText>
        </w:r>
        <w:r w:rsidR="005C767E" w:rsidRPr="000C19D0">
          <w:fldChar w:fldCharType="separate"/>
        </w:r>
        <w:r w:rsidR="005C767E" w:rsidRPr="000C19D0">
          <w:rPr>
            <w:noProof/>
          </w:rPr>
          <w:t>2</w:t>
        </w:r>
        <w:r w:rsidR="005C767E" w:rsidRPr="000C19D0">
          <w:rPr>
            <w:noProof/>
          </w:rPr>
          <w:fldChar w:fldCharType="end"/>
        </w:r>
        <w:r w:rsidRPr="000C19D0">
          <w:rPr>
            <w:noProof/>
          </w:rPr>
          <w:t xml:space="preserve"> </w:t>
        </w:r>
      </w:sdtContent>
    </w:sdt>
  </w:p>
  <w:p w14:paraId="6CAACAAA" w14:textId="035CA830" w:rsidR="002F7C83" w:rsidRPr="00690CEE" w:rsidRDefault="002F7C83" w:rsidP="002D4718">
    <w:pPr>
      <w:jc w:val="center"/>
      <w:rPr>
        <w:rFonts w:ascii="Abadi" w:hAnsi="Abadi"/>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1C0C" w14:textId="77777777" w:rsidR="00CD5960" w:rsidRDefault="00CD5960" w:rsidP="00504546">
      <w:pPr>
        <w:spacing w:after="0" w:line="240" w:lineRule="auto"/>
      </w:pPr>
      <w:r>
        <w:separator/>
      </w:r>
    </w:p>
  </w:footnote>
  <w:footnote w:type="continuationSeparator" w:id="0">
    <w:p w14:paraId="5F4A8634" w14:textId="77777777" w:rsidR="00CD5960" w:rsidRDefault="00CD5960" w:rsidP="00504546">
      <w:pPr>
        <w:spacing w:after="0" w:line="240" w:lineRule="auto"/>
      </w:pPr>
      <w:r>
        <w:continuationSeparator/>
      </w:r>
    </w:p>
  </w:footnote>
  <w:footnote w:id="1">
    <w:p w14:paraId="5380866D" w14:textId="77777777" w:rsidR="00504546" w:rsidRDefault="00504546" w:rsidP="00504546">
      <w:pPr>
        <w:pStyle w:val="FootnoteText"/>
      </w:pPr>
      <w:r>
        <w:rPr>
          <w:rStyle w:val="FootnoteReference"/>
        </w:rPr>
        <w:footnoteRef/>
      </w:r>
      <w:r>
        <w:t xml:space="preserve"> </w:t>
      </w:r>
      <w:hyperlink r:id="rId1" w:tgtFrame="_blank" w:history="1">
        <w:r>
          <w:rPr>
            <w:rStyle w:val="Hyperlink"/>
            <w:rFonts w:ascii="Times New Roman" w:eastAsia="Times New Roman" w:hAnsi="Times New Roman" w:cs="Times New Roman"/>
            <w:sz w:val="24"/>
            <w:szCs w:val="24"/>
          </w:rPr>
          <w:t>https://lozierinstitute.org/update-covid-19-vaccine-candidates-and-abortion-derived-cell-lines/</w:t>
        </w:r>
      </w:hyperlink>
      <w:r>
        <w:rPr>
          <w:rFonts w:ascii="Times New Roman" w:eastAsia="Times New Roman" w:hAnsi="Times New Roman" w:cs="Times New Roman"/>
          <w:sz w:val="24"/>
          <w:szCs w:val="24"/>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A6A5" w14:textId="39068947" w:rsidR="006F18F1" w:rsidRDefault="006F18F1" w:rsidP="00513209">
    <w:pPr>
      <w:pStyle w:val="Header"/>
      <w:jc w:val="center"/>
    </w:pPr>
    <w:r>
      <w:rPr>
        <w:noProof/>
      </w:rPr>
      <w:drawing>
        <wp:inline distT="0" distB="0" distL="0" distR="0" wp14:anchorId="272182CA" wp14:editId="0B81C07E">
          <wp:extent cx="1773018" cy="957263"/>
          <wp:effectExtent l="0" t="0" r="0" b="0"/>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754" b="24091"/>
                  <a:stretch/>
                </pic:blipFill>
                <pic:spPr bwMode="auto">
                  <a:xfrm>
                    <a:off x="0" y="0"/>
                    <a:ext cx="1800376" cy="9720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04"/>
    <w:multiLevelType w:val="hybridMultilevel"/>
    <w:tmpl w:val="1A5A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59EB"/>
    <w:multiLevelType w:val="multilevel"/>
    <w:tmpl w:val="893A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3339E"/>
    <w:multiLevelType w:val="hybridMultilevel"/>
    <w:tmpl w:val="ADB455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50481"/>
    <w:multiLevelType w:val="hybridMultilevel"/>
    <w:tmpl w:val="ABC41B76"/>
    <w:lvl w:ilvl="0" w:tplc="886C26B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57E3A"/>
    <w:multiLevelType w:val="hybridMultilevel"/>
    <w:tmpl w:val="80F48CD2"/>
    <w:lvl w:ilvl="0" w:tplc="85CE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E6D56"/>
    <w:multiLevelType w:val="hybridMultilevel"/>
    <w:tmpl w:val="76507C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E0B2D"/>
    <w:multiLevelType w:val="multilevel"/>
    <w:tmpl w:val="D502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90"/>
    <w:rsid w:val="00021238"/>
    <w:rsid w:val="000915E1"/>
    <w:rsid w:val="000C19D0"/>
    <w:rsid w:val="000C2E16"/>
    <w:rsid w:val="000C45DA"/>
    <w:rsid w:val="000E3236"/>
    <w:rsid w:val="000F0E2F"/>
    <w:rsid w:val="00101900"/>
    <w:rsid w:val="00101E58"/>
    <w:rsid w:val="00115DD4"/>
    <w:rsid w:val="00161948"/>
    <w:rsid w:val="0016517C"/>
    <w:rsid w:val="001745C9"/>
    <w:rsid w:val="00177F7B"/>
    <w:rsid w:val="001A046D"/>
    <w:rsid w:val="001C408D"/>
    <w:rsid w:val="001F040F"/>
    <w:rsid w:val="001F656D"/>
    <w:rsid w:val="00220548"/>
    <w:rsid w:val="00226878"/>
    <w:rsid w:val="0022718A"/>
    <w:rsid w:val="00227AC1"/>
    <w:rsid w:val="0024389D"/>
    <w:rsid w:val="002564BF"/>
    <w:rsid w:val="00260EBB"/>
    <w:rsid w:val="00261164"/>
    <w:rsid w:val="00265681"/>
    <w:rsid w:val="0027784C"/>
    <w:rsid w:val="00285723"/>
    <w:rsid w:val="00293EA8"/>
    <w:rsid w:val="00296DFB"/>
    <w:rsid w:val="002A068C"/>
    <w:rsid w:val="002A3305"/>
    <w:rsid w:val="002B5613"/>
    <w:rsid w:val="002C42A3"/>
    <w:rsid w:val="002D0E33"/>
    <w:rsid w:val="002D4718"/>
    <w:rsid w:val="002F7C83"/>
    <w:rsid w:val="00317848"/>
    <w:rsid w:val="003217D2"/>
    <w:rsid w:val="00323736"/>
    <w:rsid w:val="003330F6"/>
    <w:rsid w:val="00345340"/>
    <w:rsid w:val="00372155"/>
    <w:rsid w:val="0037345D"/>
    <w:rsid w:val="00386463"/>
    <w:rsid w:val="003903EB"/>
    <w:rsid w:val="003D06EA"/>
    <w:rsid w:val="003D0BEE"/>
    <w:rsid w:val="003E620B"/>
    <w:rsid w:val="003F3619"/>
    <w:rsid w:val="00403115"/>
    <w:rsid w:val="00434AB9"/>
    <w:rsid w:val="00456943"/>
    <w:rsid w:val="0048123C"/>
    <w:rsid w:val="004963A1"/>
    <w:rsid w:val="004A72A7"/>
    <w:rsid w:val="004B184E"/>
    <w:rsid w:val="004B5255"/>
    <w:rsid w:val="004B74B3"/>
    <w:rsid w:val="004C3F96"/>
    <w:rsid w:val="004D3E86"/>
    <w:rsid w:val="004D690B"/>
    <w:rsid w:val="004E0BAD"/>
    <w:rsid w:val="004F2E84"/>
    <w:rsid w:val="00503394"/>
    <w:rsid w:val="00504546"/>
    <w:rsid w:val="00513209"/>
    <w:rsid w:val="005428D9"/>
    <w:rsid w:val="00543FB6"/>
    <w:rsid w:val="00557746"/>
    <w:rsid w:val="00557CA8"/>
    <w:rsid w:val="00557FE3"/>
    <w:rsid w:val="00567DA3"/>
    <w:rsid w:val="00573FCE"/>
    <w:rsid w:val="005A1E2E"/>
    <w:rsid w:val="005C767E"/>
    <w:rsid w:val="005F6720"/>
    <w:rsid w:val="00607DD6"/>
    <w:rsid w:val="00612C35"/>
    <w:rsid w:val="00633281"/>
    <w:rsid w:val="00633A4A"/>
    <w:rsid w:val="00637DF0"/>
    <w:rsid w:val="00665B9E"/>
    <w:rsid w:val="0067254E"/>
    <w:rsid w:val="00674C6A"/>
    <w:rsid w:val="0068137D"/>
    <w:rsid w:val="00690CEE"/>
    <w:rsid w:val="00691461"/>
    <w:rsid w:val="006C363B"/>
    <w:rsid w:val="006C3B39"/>
    <w:rsid w:val="006F18F1"/>
    <w:rsid w:val="006F34A1"/>
    <w:rsid w:val="006F49CD"/>
    <w:rsid w:val="00710471"/>
    <w:rsid w:val="00711672"/>
    <w:rsid w:val="00722DB5"/>
    <w:rsid w:val="007443F3"/>
    <w:rsid w:val="00753779"/>
    <w:rsid w:val="00756DAC"/>
    <w:rsid w:val="00792429"/>
    <w:rsid w:val="007A1782"/>
    <w:rsid w:val="007B0821"/>
    <w:rsid w:val="007B41A7"/>
    <w:rsid w:val="007B77FB"/>
    <w:rsid w:val="007D02FD"/>
    <w:rsid w:val="007E6F30"/>
    <w:rsid w:val="007E6F59"/>
    <w:rsid w:val="007E78A5"/>
    <w:rsid w:val="007F15A7"/>
    <w:rsid w:val="00813D11"/>
    <w:rsid w:val="00814BF1"/>
    <w:rsid w:val="00822BB7"/>
    <w:rsid w:val="00824EFA"/>
    <w:rsid w:val="00827282"/>
    <w:rsid w:val="008275CB"/>
    <w:rsid w:val="00827974"/>
    <w:rsid w:val="00831B09"/>
    <w:rsid w:val="00836667"/>
    <w:rsid w:val="00856DD0"/>
    <w:rsid w:val="008579D8"/>
    <w:rsid w:val="00862F88"/>
    <w:rsid w:val="008726EF"/>
    <w:rsid w:val="008924CE"/>
    <w:rsid w:val="008B1038"/>
    <w:rsid w:val="008B48F7"/>
    <w:rsid w:val="008B7EA1"/>
    <w:rsid w:val="008D2B2C"/>
    <w:rsid w:val="008F3122"/>
    <w:rsid w:val="00963B1E"/>
    <w:rsid w:val="00980ACC"/>
    <w:rsid w:val="0098119D"/>
    <w:rsid w:val="00981B5D"/>
    <w:rsid w:val="00995348"/>
    <w:rsid w:val="009A43D9"/>
    <w:rsid w:val="009C1FE2"/>
    <w:rsid w:val="009C7FF8"/>
    <w:rsid w:val="009D1D39"/>
    <w:rsid w:val="009D32C6"/>
    <w:rsid w:val="009D3598"/>
    <w:rsid w:val="009E5989"/>
    <w:rsid w:val="009F0431"/>
    <w:rsid w:val="00A0548C"/>
    <w:rsid w:val="00A05C87"/>
    <w:rsid w:val="00A17772"/>
    <w:rsid w:val="00A56AEE"/>
    <w:rsid w:val="00A662A6"/>
    <w:rsid w:val="00A7062C"/>
    <w:rsid w:val="00A76CF7"/>
    <w:rsid w:val="00A80DFD"/>
    <w:rsid w:val="00A813E3"/>
    <w:rsid w:val="00A82704"/>
    <w:rsid w:val="00A82B37"/>
    <w:rsid w:val="00A94170"/>
    <w:rsid w:val="00A96E72"/>
    <w:rsid w:val="00AA0359"/>
    <w:rsid w:val="00AA42CA"/>
    <w:rsid w:val="00AB3956"/>
    <w:rsid w:val="00B146CB"/>
    <w:rsid w:val="00B21693"/>
    <w:rsid w:val="00B257AB"/>
    <w:rsid w:val="00B323E8"/>
    <w:rsid w:val="00B3421E"/>
    <w:rsid w:val="00B63A2A"/>
    <w:rsid w:val="00B761E7"/>
    <w:rsid w:val="00BA189F"/>
    <w:rsid w:val="00BB07A8"/>
    <w:rsid w:val="00BB1A7F"/>
    <w:rsid w:val="00C00371"/>
    <w:rsid w:val="00C06649"/>
    <w:rsid w:val="00C105B8"/>
    <w:rsid w:val="00C1110D"/>
    <w:rsid w:val="00C24CBD"/>
    <w:rsid w:val="00C305C7"/>
    <w:rsid w:val="00C75762"/>
    <w:rsid w:val="00CC2751"/>
    <w:rsid w:val="00CD5960"/>
    <w:rsid w:val="00D11BCB"/>
    <w:rsid w:val="00D1438A"/>
    <w:rsid w:val="00D21D90"/>
    <w:rsid w:val="00D42839"/>
    <w:rsid w:val="00D51496"/>
    <w:rsid w:val="00D71633"/>
    <w:rsid w:val="00D85422"/>
    <w:rsid w:val="00D91E98"/>
    <w:rsid w:val="00DB3151"/>
    <w:rsid w:val="00DB728E"/>
    <w:rsid w:val="00DD795B"/>
    <w:rsid w:val="00DF5665"/>
    <w:rsid w:val="00E14028"/>
    <w:rsid w:val="00E73418"/>
    <w:rsid w:val="00E73846"/>
    <w:rsid w:val="00E82BA6"/>
    <w:rsid w:val="00EC3701"/>
    <w:rsid w:val="00EC5901"/>
    <w:rsid w:val="00EF103A"/>
    <w:rsid w:val="00F40E34"/>
    <w:rsid w:val="00FE275E"/>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AA0"/>
  <w15:chartTrackingRefBased/>
  <w15:docId w15:val="{D22B9FFD-8C32-4BE0-A37E-3AAA0D90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90"/>
    <w:pPr>
      <w:ind w:left="720"/>
      <w:contextualSpacing/>
    </w:pPr>
  </w:style>
  <w:style w:type="character" w:styleId="Hyperlink">
    <w:name w:val="Hyperlink"/>
    <w:basedOn w:val="DefaultParagraphFont"/>
    <w:uiPriority w:val="99"/>
    <w:unhideWhenUsed/>
    <w:rsid w:val="008B1038"/>
    <w:rPr>
      <w:color w:val="0000FF"/>
      <w:u w:val="single"/>
    </w:rPr>
  </w:style>
  <w:style w:type="paragraph" w:styleId="FootnoteText">
    <w:name w:val="footnote text"/>
    <w:basedOn w:val="Normal"/>
    <w:link w:val="FootnoteTextChar"/>
    <w:uiPriority w:val="99"/>
    <w:semiHidden/>
    <w:unhideWhenUsed/>
    <w:rsid w:val="00504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546"/>
    <w:rPr>
      <w:sz w:val="20"/>
      <w:szCs w:val="20"/>
    </w:rPr>
  </w:style>
  <w:style w:type="character" w:styleId="FootnoteReference">
    <w:name w:val="footnote reference"/>
    <w:basedOn w:val="DefaultParagraphFont"/>
    <w:uiPriority w:val="99"/>
    <w:semiHidden/>
    <w:unhideWhenUsed/>
    <w:rsid w:val="00504546"/>
    <w:rPr>
      <w:vertAlign w:val="superscript"/>
    </w:rPr>
  </w:style>
  <w:style w:type="character" w:styleId="Strong">
    <w:name w:val="Strong"/>
    <w:basedOn w:val="DefaultParagraphFont"/>
    <w:uiPriority w:val="22"/>
    <w:qFormat/>
    <w:rsid w:val="00691461"/>
    <w:rPr>
      <w:b/>
      <w:bCs/>
    </w:rPr>
  </w:style>
  <w:style w:type="character" w:styleId="UnresolvedMention">
    <w:name w:val="Unresolved Mention"/>
    <w:basedOn w:val="DefaultParagraphFont"/>
    <w:uiPriority w:val="99"/>
    <w:semiHidden/>
    <w:unhideWhenUsed/>
    <w:rsid w:val="008579D8"/>
    <w:rPr>
      <w:color w:val="605E5C"/>
      <w:shd w:val="clear" w:color="auto" w:fill="E1DFDD"/>
    </w:rPr>
  </w:style>
  <w:style w:type="paragraph" w:styleId="Header">
    <w:name w:val="header"/>
    <w:basedOn w:val="Normal"/>
    <w:link w:val="HeaderChar"/>
    <w:uiPriority w:val="99"/>
    <w:unhideWhenUsed/>
    <w:rsid w:val="002F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83"/>
  </w:style>
  <w:style w:type="paragraph" w:styleId="Footer">
    <w:name w:val="footer"/>
    <w:basedOn w:val="Normal"/>
    <w:link w:val="FooterChar"/>
    <w:uiPriority w:val="99"/>
    <w:unhideWhenUsed/>
    <w:rsid w:val="002F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6148">
      <w:bodyDiv w:val="1"/>
      <w:marLeft w:val="0"/>
      <w:marRight w:val="0"/>
      <w:marTop w:val="0"/>
      <w:marBottom w:val="0"/>
      <w:divBdr>
        <w:top w:val="none" w:sz="0" w:space="0" w:color="auto"/>
        <w:left w:val="none" w:sz="0" w:space="0" w:color="auto"/>
        <w:bottom w:val="none" w:sz="0" w:space="0" w:color="auto"/>
        <w:right w:val="none" w:sz="0" w:space="0" w:color="auto"/>
      </w:divBdr>
    </w:div>
    <w:div w:id="876619460">
      <w:bodyDiv w:val="1"/>
      <w:marLeft w:val="0"/>
      <w:marRight w:val="0"/>
      <w:marTop w:val="0"/>
      <w:marBottom w:val="0"/>
      <w:divBdr>
        <w:top w:val="none" w:sz="0" w:space="0" w:color="auto"/>
        <w:left w:val="none" w:sz="0" w:space="0" w:color="auto"/>
        <w:bottom w:val="none" w:sz="0" w:space="0" w:color="auto"/>
        <w:right w:val="none" w:sz="0" w:space="0" w:color="auto"/>
      </w:divBdr>
    </w:div>
    <w:div w:id="1071268444">
      <w:bodyDiv w:val="1"/>
      <w:marLeft w:val="0"/>
      <w:marRight w:val="0"/>
      <w:marTop w:val="0"/>
      <w:marBottom w:val="0"/>
      <w:divBdr>
        <w:top w:val="none" w:sz="0" w:space="0" w:color="auto"/>
        <w:left w:val="none" w:sz="0" w:space="0" w:color="auto"/>
        <w:bottom w:val="none" w:sz="0" w:space="0" w:color="auto"/>
        <w:right w:val="none" w:sz="0" w:space="0" w:color="auto"/>
      </w:divBdr>
      <w:divsChild>
        <w:div w:id="505825449">
          <w:marLeft w:val="0"/>
          <w:marRight w:val="0"/>
          <w:marTop w:val="0"/>
          <w:marBottom w:val="0"/>
          <w:divBdr>
            <w:top w:val="none" w:sz="0" w:space="0" w:color="auto"/>
            <w:left w:val="none" w:sz="0" w:space="0" w:color="auto"/>
            <w:bottom w:val="none" w:sz="0" w:space="0" w:color="auto"/>
            <w:right w:val="none" w:sz="0" w:space="0" w:color="auto"/>
          </w:divBdr>
        </w:div>
        <w:div w:id="589507103">
          <w:marLeft w:val="0"/>
          <w:marRight w:val="0"/>
          <w:marTop w:val="0"/>
          <w:marBottom w:val="0"/>
          <w:divBdr>
            <w:top w:val="none" w:sz="0" w:space="0" w:color="auto"/>
            <w:left w:val="none" w:sz="0" w:space="0" w:color="auto"/>
            <w:bottom w:val="none" w:sz="0" w:space="0" w:color="auto"/>
            <w:right w:val="none" w:sz="0" w:space="0" w:color="auto"/>
          </w:divBdr>
        </w:div>
        <w:div w:id="15229891">
          <w:marLeft w:val="0"/>
          <w:marRight w:val="0"/>
          <w:marTop w:val="0"/>
          <w:marBottom w:val="0"/>
          <w:divBdr>
            <w:top w:val="none" w:sz="0" w:space="0" w:color="auto"/>
            <w:left w:val="none" w:sz="0" w:space="0" w:color="auto"/>
            <w:bottom w:val="none" w:sz="0" w:space="0" w:color="auto"/>
            <w:right w:val="none" w:sz="0" w:space="0" w:color="auto"/>
          </w:divBdr>
        </w:div>
        <w:div w:id="1753088831">
          <w:marLeft w:val="0"/>
          <w:marRight w:val="0"/>
          <w:marTop w:val="0"/>
          <w:marBottom w:val="0"/>
          <w:divBdr>
            <w:top w:val="none" w:sz="0" w:space="0" w:color="auto"/>
            <w:left w:val="none" w:sz="0" w:space="0" w:color="auto"/>
            <w:bottom w:val="none" w:sz="0" w:space="0" w:color="auto"/>
            <w:right w:val="none" w:sz="0" w:space="0" w:color="auto"/>
          </w:divBdr>
        </w:div>
        <w:div w:id="590504276">
          <w:marLeft w:val="0"/>
          <w:marRight w:val="0"/>
          <w:marTop w:val="0"/>
          <w:marBottom w:val="0"/>
          <w:divBdr>
            <w:top w:val="none" w:sz="0" w:space="0" w:color="auto"/>
            <w:left w:val="none" w:sz="0" w:space="0" w:color="auto"/>
            <w:bottom w:val="none" w:sz="0" w:space="0" w:color="auto"/>
            <w:right w:val="none" w:sz="0" w:space="0" w:color="auto"/>
          </w:divBdr>
        </w:div>
        <w:div w:id="1727682515">
          <w:marLeft w:val="0"/>
          <w:marRight w:val="0"/>
          <w:marTop w:val="0"/>
          <w:marBottom w:val="0"/>
          <w:divBdr>
            <w:top w:val="none" w:sz="0" w:space="0" w:color="auto"/>
            <w:left w:val="none" w:sz="0" w:space="0" w:color="auto"/>
            <w:bottom w:val="none" w:sz="0" w:space="0" w:color="auto"/>
            <w:right w:val="none" w:sz="0" w:space="0" w:color="auto"/>
          </w:divBdr>
        </w:div>
        <w:div w:id="1391658345">
          <w:marLeft w:val="0"/>
          <w:marRight w:val="0"/>
          <w:marTop w:val="0"/>
          <w:marBottom w:val="0"/>
          <w:divBdr>
            <w:top w:val="none" w:sz="0" w:space="0" w:color="auto"/>
            <w:left w:val="none" w:sz="0" w:space="0" w:color="auto"/>
            <w:bottom w:val="none" w:sz="0" w:space="0" w:color="auto"/>
            <w:right w:val="none" w:sz="0" w:space="0" w:color="auto"/>
          </w:divBdr>
        </w:div>
        <w:div w:id="128399387">
          <w:marLeft w:val="0"/>
          <w:marRight w:val="0"/>
          <w:marTop w:val="0"/>
          <w:marBottom w:val="0"/>
          <w:divBdr>
            <w:top w:val="none" w:sz="0" w:space="0" w:color="auto"/>
            <w:left w:val="none" w:sz="0" w:space="0" w:color="auto"/>
            <w:bottom w:val="none" w:sz="0" w:space="0" w:color="auto"/>
            <w:right w:val="none" w:sz="0" w:space="0" w:color="auto"/>
          </w:divBdr>
        </w:div>
        <w:div w:id="56515510">
          <w:marLeft w:val="0"/>
          <w:marRight w:val="0"/>
          <w:marTop w:val="0"/>
          <w:marBottom w:val="0"/>
          <w:divBdr>
            <w:top w:val="none" w:sz="0" w:space="0" w:color="auto"/>
            <w:left w:val="none" w:sz="0" w:space="0" w:color="auto"/>
            <w:bottom w:val="none" w:sz="0" w:space="0" w:color="auto"/>
            <w:right w:val="none" w:sz="0" w:space="0" w:color="auto"/>
          </w:divBdr>
        </w:div>
        <w:div w:id="15235023">
          <w:marLeft w:val="0"/>
          <w:marRight w:val="0"/>
          <w:marTop w:val="0"/>
          <w:marBottom w:val="0"/>
          <w:divBdr>
            <w:top w:val="none" w:sz="0" w:space="0" w:color="auto"/>
            <w:left w:val="none" w:sz="0" w:space="0" w:color="auto"/>
            <w:bottom w:val="none" w:sz="0" w:space="0" w:color="auto"/>
            <w:right w:val="none" w:sz="0" w:space="0" w:color="auto"/>
          </w:divBdr>
        </w:div>
        <w:div w:id="2091778825">
          <w:marLeft w:val="0"/>
          <w:marRight w:val="0"/>
          <w:marTop w:val="0"/>
          <w:marBottom w:val="0"/>
          <w:divBdr>
            <w:top w:val="none" w:sz="0" w:space="0" w:color="auto"/>
            <w:left w:val="none" w:sz="0" w:space="0" w:color="auto"/>
            <w:bottom w:val="none" w:sz="0" w:space="0" w:color="auto"/>
            <w:right w:val="none" w:sz="0" w:space="0" w:color="auto"/>
          </w:divBdr>
        </w:div>
        <w:div w:id="1897281330">
          <w:marLeft w:val="0"/>
          <w:marRight w:val="0"/>
          <w:marTop w:val="0"/>
          <w:marBottom w:val="0"/>
          <w:divBdr>
            <w:top w:val="none" w:sz="0" w:space="0" w:color="auto"/>
            <w:left w:val="none" w:sz="0" w:space="0" w:color="auto"/>
            <w:bottom w:val="none" w:sz="0" w:space="0" w:color="auto"/>
            <w:right w:val="none" w:sz="0" w:space="0" w:color="auto"/>
          </w:divBdr>
        </w:div>
        <w:div w:id="420369325">
          <w:marLeft w:val="0"/>
          <w:marRight w:val="0"/>
          <w:marTop w:val="0"/>
          <w:marBottom w:val="0"/>
          <w:divBdr>
            <w:top w:val="none" w:sz="0" w:space="0" w:color="auto"/>
            <w:left w:val="none" w:sz="0" w:space="0" w:color="auto"/>
            <w:bottom w:val="none" w:sz="0" w:space="0" w:color="auto"/>
            <w:right w:val="none" w:sz="0" w:space="0" w:color="auto"/>
          </w:divBdr>
        </w:div>
        <w:div w:id="1192500116">
          <w:marLeft w:val="0"/>
          <w:marRight w:val="0"/>
          <w:marTop w:val="0"/>
          <w:marBottom w:val="0"/>
          <w:divBdr>
            <w:top w:val="none" w:sz="0" w:space="0" w:color="auto"/>
            <w:left w:val="none" w:sz="0" w:space="0" w:color="auto"/>
            <w:bottom w:val="none" w:sz="0" w:space="0" w:color="auto"/>
            <w:right w:val="none" w:sz="0" w:space="0" w:color="auto"/>
          </w:divBdr>
        </w:div>
        <w:div w:id="406348858">
          <w:marLeft w:val="0"/>
          <w:marRight w:val="0"/>
          <w:marTop w:val="0"/>
          <w:marBottom w:val="0"/>
          <w:divBdr>
            <w:top w:val="none" w:sz="0" w:space="0" w:color="auto"/>
            <w:left w:val="none" w:sz="0" w:space="0" w:color="auto"/>
            <w:bottom w:val="none" w:sz="0" w:space="0" w:color="auto"/>
            <w:right w:val="none" w:sz="0" w:space="0" w:color="auto"/>
          </w:divBdr>
        </w:div>
        <w:div w:id="743723427">
          <w:marLeft w:val="0"/>
          <w:marRight w:val="0"/>
          <w:marTop w:val="0"/>
          <w:marBottom w:val="0"/>
          <w:divBdr>
            <w:top w:val="none" w:sz="0" w:space="0" w:color="auto"/>
            <w:left w:val="none" w:sz="0" w:space="0" w:color="auto"/>
            <w:bottom w:val="none" w:sz="0" w:space="0" w:color="auto"/>
            <w:right w:val="none" w:sz="0" w:space="0" w:color="auto"/>
          </w:divBdr>
        </w:div>
        <w:div w:id="144667799">
          <w:marLeft w:val="0"/>
          <w:marRight w:val="0"/>
          <w:marTop w:val="0"/>
          <w:marBottom w:val="0"/>
          <w:divBdr>
            <w:top w:val="none" w:sz="0" w:space="0" w:color="auto"/>
            <w:left w:val="none" w:sz="0" w:space="0" w:color="auto"/>
            <w:bottom w:val="none" w:sz="0" w:space="0" w:color="auto"/>
            <w:right w:val="none" w:sz="0" w:space="0" w:color="auto"/>
          </w:divBdr>
        </w:div>
        <w:div w:id="1587376061">
          <w:marLeft w:val="0"/>
          <w:marRight w:val="0"/>
          <w:marTop w:val="0"/>
          <w:marBottom w:val="0"/>
          <w:divBdr>
            <w:top w:val="none" w:sz="0" w:space="0" w:color="auto"/>
            <w:left w:val="none" w:sz="0" w:space="0" w:color="auto"/>
            <w:bottom w:val="none" w:sz="0" w:space="0" w:color="auto"/>
            <w:right w:val="none" w:sz="0" w:space="0" w:color="auto"/>
          </w:divBdr>
        </w:div>
        <w:div w:id="1010789005">
          <w:marLeft w:val="0"/>
          <w:marRight w:val="0"/>
          <w:marTop w:val="0"/>
          <w:marBottom w:val="0"/>
          <w:divBdr>
            <w:top w:val="none" w:sz="0" w:space="0" w:color="auto"/>
            <w:left w:val="none" w:sz="0" w:space="0" w:color="auto"/>
            <w:bottom w:val="none" w:sz="0" w:space="0" w:color="auto"/>
            <w:right w:val="none" w:sz="0" w:space="0" w:color="auto"/>
          </w:divBdr>
        </w:div>
        <w:div w:id="1342707055">
          <w:marLeft w:val="0"/>
          <w:marRight w:val="0"/>
          <w:marTop w:val="0"/>
          <w:marBottom w:val="0"/>
          <w:divBdr>
            <w:top w:val="none" w:sz="0" w:space="0" w:color="auto"/>
            <w:left w:val="none" w:sz="0" w:space="0" w:color="auto"/>
            <w:bottom w:val="none" w:sz="0" w:space="0" w:color="auto"/>
            <w:right w:val="none" w:sz="0" w:space="0" w:color="auto"/>
          </w:divBdr>
        </w:div>
        <w:div w:id="1176113113">
          <w:marLeft w:val="0"/>
          <w:marRight w:val="0"/>
          <w:marTop w:val="0"/>
          <w:marBottom w:val="0"/>
          <w:divBdr>
            <w:top w:val="none" w:sz="0" w:space="0" w:color="auto"/>
            <w:left w:val="none" w:sz="0" w:space="0" w:color="auto"/>
            <w:bottom w:val="none" w:sz="0" w:space="0" w:color="auto"/>
            <w:right w:val="none" w:sz="0" w:space="0" w:color="auto"/>
          </w:divBdr>
        </w:div>
        <w:div w:id="202407500">
          <w:marLeft w:val="0"/>
          <w:marRight w:val="0"/>
          <w:marTop w:val="0"/>
          <w:marBottom w:val="0"/>
          <w:divBdr>
            <w:top w:val="none" w:sz="0" w:space="0" w:color="auto"/>
            <w:left w:val="none" w:sz="0" w:space="0" w:color="auto"/>
            <w:bottom w:val="none" w:sz="0" w:space="0" w:color="auto"/>
            <w:right w:val="none" w:sz="0" w:space="0" w:color="auto"/>
          </w:divBdr>
        </w:div>
        <w:div w:id="1680505256">
          <w:marLeft w:val="0"/>
          <w:marRight w:val="0"/>
          <w:marTop w:val="0"/>
          <w:marBottom w:val="0"/>
          <w:divBdr>
            <w:top w:val="none" w:sz="0" w:space="0" w:color="auto"/>
            <w:left w:val="none" w:sz="0" w:space="0" w:color="auto"/>
            <w:bottom w:val="none" w:sz="0" w:space="0" w:color="auto"/>
            <w:right w:val="none" w:sz="0" w:space="0" w:color="auto"/>
          </w:divBdr>
        </w:div>
        <w:div w:id="1337227687">
          <w:marLeft w:val="0"/>
          <w:marRight w:val="0"/>
          <w:marTop w:val="0"/>
          <w:marBottom w:val="0"/>
          <w:divBdr>
            <w:top w:val="none" w:sz="0" w:space="0" w:color="auto"/>
            <w:left w:val="none" w:sz="0" w:space="0" w:color="auto"/>
            <w:bottom w:val="none" w:sz="0" w:space="0" w:color="auto"/>
            <w:right w:val="none" w:sz="0" w:space="0" w:color="auto"/>
          </w:divBdr>
        </w:div>
        <w:div w:id="483936203">
          <w:marLeft w:val="0"/>
          <w:marRight w:val="0"/>
          <w:marTop w:val="0"/>
          <w:marBottom w:val="0"/>
          <w:divBdr>
            <w:top w:val="none" w:sz="0" w:space="0" w:color="auto"/>
            <w:left w:val="none" w:sz="0" w:space="0" w:color="auto"/>
            <w:bottom w:val="none" w:sz="0" w:space="0" w:color="auto"/>
            <w:right w:val="none" w:sz="0" w:space="0" w:color="auto"/>
          </w:divBdr>
        </w:div>
        <w:div w:id="1266616592">
          <w:marLeft w:val="0"/>
          <w:marRight w:val="0"/>
          <w:marTop w:val="0"/>
          <w:marBottom w:val="0"/>
          <w:divBdr>
            <w:top w:val="none" w:sz="0" w:space="0" w:color="auto"/>
            <w:left w:val="none" w:sz="0" w:space="0" w:color="auto"/>
            <w:bottom w:val="none" w:sz="0" w:space="0" w:color="auto"/>
            <w:right w:val="none" w:sz="0" w:space="0" w:color="auto"/>
          </w:divBdr>
        </w:div>
        <w:div w:id="862747388">
          <w:marLeft w:val="0"/>
          <w:marRight w:val="0"/>
          <w:marTop w:val="0"/>
          <w:marBottom w:val="0"/>
          <w:divBdr>
            <w:top w:val="none" w:sz="0" w:space="0" w:color="auto"/>
            <w:left w:val="none" w:sz="0" w:space="0" w:color="auto"/>
            <w:bottom w:val="none" w:sz="0" w:space="0" w:color="auto"/>
            <w:right w:val="none" w:sz="0" w:space="0" w:color="auto"/>
          </w:divBdr>
        </w:div>
        <w:div w:id="1160003257">
          <w:marLeft w:val="0"/>
          <w:marRight w:val="0"/>
          <w:marTop w:val="0"/>
          <w:marBottom w:val="0"/>
          <w:divBdr>
            <w:top w:val="none" w:sz="0" w:space="0" w:color="auto"/>
            <w:left w:val="none" w:sz="0" w:space="0" w:color="auto"/>
            <w:bottom w:val="none" w:sz="0" w:space="0" w:color="auto"/>
            <w:right w:val="none" w:sz="0" w:space="0" w:color="auto"/>
          </w:divBdr>
        </w:div>
        <w:div w:id="1306859800">
          <w:marLeft w:val="0"/>
          <w:marRight w:val="0"/>
          <w:marTop w:val="0"/>
          <w:marBottom w:val="0"/>
          <w:divBdr>
            <w:top w:val="none" w:sz="0" w:space="0" w:color="auto"/>
            <w:left w:val="none" w:sz="0" w:space="0" w:color="auto"/>
            <w:bottom w:val="none" w:sz="0" w:space="0" w:color="auto"/>
            <w:right w:val="none" w:sz="0" w:space="0" w:color="auto"/>
          </w:divBdr>
        </w:div>
        <w:div w:id="1015037426">
          <w:marLeft w:val="0"/>
          <w:marRight w:val="0"/>
          <w:marTop w:val="0"/>
          <w:marBottom w:val="0"/>
          <w:divBdr>
            <w:top w:val="none" w:sz="0" w:space="0" w:color="auto"/>
            <w:left w:val="none" w:sz="0" w:space="0" w:color="auto"/>
            <w:bottom w:val="none" w:sz="0" w:space="0" w:color="auto"/>
            <w:right w:val="none" w:sz="0" w:space="0" w:color="auto"/>
          </w:divBdr>
        </w:div>
        <w:div w:id="1973321714">
          <w:marLeft w:val="0"/>
          <w:marRight w:val="0"/>
          <w:marTop w:val="0"/>
          <w:marBottom w:val="0"/>
          <w:divBdr>
            <w:top w:val="none" w:sz="0" w:space="0" w:color="auto"/>
            <w:left w:val="none" w:sz="0" w:space="0" w:color="auto"/>
            <w:bottom w:val="none" w:sz="0" w:space="0" w:color="auto"/>
            <w:right w:val="none" w:sz="0" w:space="0" w:color="auto"/>
          </w:divBdr>
        </w:div>
        <w:div w:id="217018004">
          <w:marLeft w:val="0"/>
          <w:marRight w:val="0"/>
          <w:marTop w:val="0"/>
          <w:marBottom w:val="0"/>
          <w:divBdr>
            <w:top w:val="none" w:sz="0" w:space="0" w:color="auto"/>
            <w:left w:val="none" w:sz="0" w:space="0" w:color="auto"/>
            <w:bottom w:val="none" w:sz="0" w:space="0" w:color="auto"/>
            <w:right w:val="none" w:sz="0" w:space="0" w:color="auto"/>
          </w:divBdr>
        </w:div>
      </w:divsChild>
    </w:div>
    <w:div w:id="1337340722">
      <w:bodyDiv w:val="1"/>
      <w:marLeft w:val="0"/>
      <w:marRight w:val="0"/>
      <w:marTop w:val="0"/>
      <w:marBottom w:val="0"/>
      <w:divBdr>
        <w:top w:val="none" w:sz="0" w:space="0" w:color="auto"/>
        <w:left w:val="none" w:sz="0" w:space="0" w:color="auto"/>
        <w:bottom w:val="none" w:sz="0" w:space="0" w:color="auto"/>
        <w:right w:val="none" w:sz="0" w:space="0" w:color="auto"/>
      </w:divBdr>
    </w:div>
    <w:div w:id="15947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Moscatel</dc:creator>
  <cp:keywords/>
  <dc:description/>
  <cp:lastModifiedBy>Abby Moscatel</cp:lastModifiedBy>
  <cp:revision>4</cp:revision>
  <dcterms:created xsi:type="dcterms:W3CDTF">2021-10-26T20:16:00Z</dcterms:created>
  <dcterms:modified xsi:type="dcterms:W3CDTF">2021-10-29T00:19:00Z</dcterms:modified>
</cp:coreProperties>
</file>